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E1" w:rsidRDefault="00E200E1" w:rsidP="00E200E1">
      <w:pPr>
        <w:jc w:val="center"/>
        <w:rPr>
          <w:sz w:val="24"/>
          <w:szCs w:val="24"/>
          <w:lang w:val="en-US"/>
        </w:rPr>
      </w:pPr>
      <w:r>
        <w:rPr>
          <w:noProof/>
          <w:sz w:val="24"/>
          <w:szCs w:val="24"/>
          <w:lang w:eastAsia="ru-RU"/>
        </w:rPr>
        <w:drawing>
          <wp:inline distT="0" distB="0" distL="0" distR="0" wp14:anchorId="3A238C2E" wp14:editId="1895B913">
            <wp:extent cx="2790825" cy="3562350"/>
            <wp:effectExtent l="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0825" cy="3562350"/>
                    </a:xfrm>
                    <a:prstGeom prst="rect">
                      <a:avLst/>
                    </a:prstGeom>
                    <a:noFill/>
                    <a:ln>
                      <a:noFill/>
                    </a:ln>
                  </pic:spPr>
                </pic:pic>
              </a:graphicData>
            </a:graphic>
          </wp:inline>
        </w:drawing>
      </w:r>
    </w:p>
    <w:p w:rsidR="00E200E1" w:rsidRDefault="00E200E1" w:rsidP="00E200E1">
      <w:pPr>
        <w:jc w:val="center"/>
        <w:rPr>
          <w:rFonts w:ascii="Times New Roman" w:hAnsi="Times New Roman"/>
          <w:sz w:val="24"/>
          <w:szCs w:val="24"/>
        </w:rPr>
      </w:pP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Периодическое печатное средство </w:t>
      </w: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массовой информации </w:t>
      </w:r>
    </w:p>
    <w:p w:rsidR="00E200E1" w:rsidRDefault="00E200E1" w:rsidP="00E200E1">
      <w:pPr>
        <w:jc w:val="center"/>
        <w:rPr>
          <w:rFonts w:ascii="Times New Roman" w:hAnsi="Times New Roman"/>
          <w:sz w:val="40"/>
          <w:szCs w:val="40"/>
        </w:rPr>
      </w:pPr>
      <w:r>
        <w:rPr>
          <w:rFonts w:ascii="Times New Roman" w:hAnsi="Times New Roman"/>
          <w:b/>
          <w:sz w:val="40"/>
          <w:szCs w:val="40"/>
        </w:rPr>
        <w:t>«Вестник Гордеевского района»</w:t>
      </w:r>
    </w:p>
    <w:p w:rsidR="00E200E1" w:rsidRDefault="00E200E1" w:rsidP="00E200E1">
      <w:pPr>
        <w:spacing w:line="240" w:lineRule="auto"/>
        <w:rPr>
          <w:rFonts w:ascii="Times New Roman" w:hAnsi="Times New Roman"/>
          <w:sz w:val="24"/>
          <w:szCs w:val="24"/>
        </w:rPr>
      </w:pPr>
    </w:p>
    <w:p w:rsidR="00E200E1" w:rsidRDefault="00E200E1" w:rsidP="00E200E1">
      <w:pPr>
        <w:spacing w:line="240" w:lineRule="auto"/>
        <w:rPr>
          <w:rFonts w:ascii="Times New Roman" w:hAnsi="Times New Roman"/>
          <w:sz w:val="24"/>
          <w:szCs w:val="24"/>
        </w:rPr>
      </w:pPr>
      <w:r>
        <w:rPr>
          <w:rFonts w:ascii="Times New Roman" w:hAnsi="Times New Roman"/>
          <w:sz w:val="24"/>
          <w:szCs w:val="24"/>
        </w:rPr>
        <w:t>Распространяется бесплатно.</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Подлежит распространению на территории Гордеевского района.</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b/>
          <w:sz w:val="24"/>
          <w:szCs w:val="24"/>
        </w:rPr>
      </w:pPr>
      <w:r>
        <w:rPr>
          <w:rFonts w:ascii="Times New Roman" w:hAnsi="Times New Roman"/>
          <w:sz w:val="24"/>
          <w:szCs w:val="24"/>
        </w:rPr>
        <w:t xml:space="preserve">Порядковый номер выпуска: </w:t>
      </w:r>
      <w:r w:rsidR="00272E1B">
        <w:rPr>
          <w:rFonts w:ascii="Times New Roman" w:hAnsi="Times New Roman"/>
          <w:sz w:val="24"/>
          <w:szCs w:val="24"/>
        </w:rPr>
        <w:t>8</w:t>
      </w:r>
      <w:r w:rsidR="005F5EC5">
        <w:rPr>
          <w:rFonts w:ascii="Times New Roman" w:hAnsi="Times New Roman"/>
          <w:sz w:val="24"/>
          <w:szCs w:val="24"/>
        </w:rPr>
        <w:t>5</w:t>
      </w:r>
      <w:bookmarkStart w:id="0" w:name="_GoBack"/>
      <w:bookmarkEnd w:id="0"/>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Дата выхода выпуска в свет: </w:t>
      </w:r>
      <w:r w:rsidR="00C77BBC">
        <w:rPr>
          <w:rFonts w:ascii="Times New Roman" w:hAnsi="Times New Roman"/>
          <w:b/>
          <w:sz w:val="24"/>
          <w:szCs w:val="24"/>
        </w:rPr>
        <w:t>04.06.2021</w:t>
      </w:r>
      <w:r>
        <w:rPr>
          <w:rFonts w:ascii="Times New Roman" w:hAnsi="Times New Roman"/>
          <w:b/>
          <w:sz w:val="28"/>
          <w:szCs w:val="28"/>
        </w:rPr>
        <w:t xml:space="preserve"> года</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Тираж: </w:t>
      </w:r>
      <w:r>
        <w:rPr>
          <w:rFonts w:ascii="Times New Roman" w:hAnsi="Times New Roman"/>
          <w:b/>
          <w:sz w:val="28"/>
          <w:szCs w:val="28"/>
        </w:rPr>
        <w:t>100</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r>
        <w:rPr>
          <w:rFonts w:ascii="Times New Roman" w:hAnsi="Times New Roman"/>
          <w:b/>
          <w:sz w:val="24"/>
          <w:szCs w:val="24"/>
        </w:rPr>
        <w:lastRenderedPageBreak/>
        <w:t>с. Гордеевка</w:t>
      </w:r>
    </w:p>
    <w:p w:rsidR="00E200E1" w:rsidRDefault="00E200E1" w:rsidP="00E200E1">
      <w:pPr>
        <w:spacing w:after="0" w:line="240" w:lineRule="auto"/>
        <w:jc w:val="center"/>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 xml:space="preserve">Соучредителями периодического печатного средства массовой информации «Вестник Гордеевского района» являются </w:t>
      </w:r>
      <w:proofErr w:type="spellStart"/>
      <w:r>
        <w:rPr>
          <w:rFonts w:ascii="Times New Roman" w:hAnsi="Times New Roman"/>
          <w:sz w:val="24"/>
          <w:szCs w:val="24"/>
        </w:rPr>
        <w:t>Гордеевский</w:t>
      </w:r>
      <w:proofErr w:type="spellEnd"/>
      <w:r>
        <w:rPr>
          <w:rFonts w:ascii="Times New Roman" w:hAnsi="Times New Roman"/>
          <w:sz w:val="24"/>
          <w:szCs w:val="24"/>
        </w:rPr>
        <w:t xml:space="preserve"> районный Совет народных депутатов, глава Гордеевского района, и администрация Гордеевского района.</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Редакцией периодического печатного средства массовой информации «Вестник Гордеевского района» является администрация Гордеевского района, которая также является его издателем и распространителем.</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Адрес редакции, издателя, типографии:</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243650, Брянская область, с. Гордеевка, ул. Победы, д. 10</w:t>
      </w:r>
      <w:r>
        <w:rPr>
          <w:rFonts w:ascii="Times New Roman" w:hAnsi="Times New Roman"/>
          <w:sz w:val="24"/>
          <w:szCs w:val="24"/>
        </w:rPr>
        <w:tab/>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Периодическое печатное средство массовой информации «Вестник Гордеевского района»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Гордеевского района, обсуждения проектов муниципальных правовых актов, доведения до сведения жителей Гордеевского района иной официальной информации.</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 xml:space="preserve">Главный редактор: </w:t>
      </w:r>
      <w:proofErr w:type="spellStart"/>
      <w:r>
        <w:rPr>
          <w:rFonts w:ascii="Times New Roman" w:hAnsi="Times New Roman"/>
          <w:sz w:val="24"/>
          <w:szCs w:val="24"/>
        </w:rPr>
        <w:t>Глушак</w:t>
      </w:r>
      <w:proofErr w:type="spellEnd"/>
      <w:r>
        <w:rPr>
          <w:rFonts w:ascii="Times New Roman" w:hAnsi="Times New Roman"/>
          <w:sz w:val="24"/>
          <w:szCs w:val="24"/>
        </w:rPr>
        <w:t xml:space="preserve"> М.Н.</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Содержание:</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1. «Правовые акты»</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Устав муниципального образования Гордеевского района</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Правовые акты, принимаемые на местном референдуме.</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Решения Гордеевского районного Совета народных депутатов и сельских Советов народных депутатов.</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Постановления и распоряжения администрации Гордеевского района</w:t>
      </w:r>
      <w:r>
        <w:rPr>
          <w:rFonts w:ascii="Times New Roman" w:hAnsi="Times New Roman"/>
          <w:sz w:val="24"/>
          <w:szCs w:val="24"/>
        </w:rPr>
        <w:tab/>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Распоряжения Председателя контрольно-счетной палаты Гордеевского района</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2. «Официальная информация»</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2.1. Отчеты о деятельности контрольно-счетной палаты Гордеевского района</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2.2. Объявления о проведении публичных слушаний</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2.3. Муниципальные правовые акты, подлежащие обсуждению на публичных слушаниях</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2.4. Иная официальная информация</w:t>
      </w: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lastRenderedPageBreak/>
        <w:t>Раздел 1. «Правовые акты»</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 xml:space="preserve">1.1.Устав муниципального образования </w:t>
      </w:r>
      <w:proofErr w:type="spellStart"/>
      <w:r>
        <w:rPr>
          <w:rFonts w:ascii="Times New Roman" w:hAnsi="Times New Roman"/>
          <w:sz w:val="24"/>
          <w:szCs w:val="24"/>
        </w:rPr>
        <w:t>Гордеевский</w:t>
      </w:r>
      <w:proofErr w:type="spellEnd"/>
      <w:r>
        <w:rPr>
          <w:rFonts w:ascii="Times New Roman" w:hAnsi="Times New Roman"/>
          <w:sz w:val="24"/>
          <w:szCs w:val="24"/>
        </w:rPr>
        <w:t xml:space="preserve"> </w:t>
      </w:r>
      <w:r w:rsidR="008B6A71">
        <w:rPr>
          <w:rFonts w:ascii="Times New Roman" w:hAnsi="Times New Roman"/>
          <w:sz w:val="24"/>
          <w:szCs w:val="24"/>
        </w:rPr>
        <w:t>муниципальный район</w:t>
      </w:r>
    </w:p>
    <w:p w:rsidR="00272E1B" w:rsidRPr="00272E1B" w:rsidRDefault="00272E1B" w:rsidP="00272E1B">
      <w:pPr>
        <w:widowControl w:val="0"/>
        <w:autoSpaceDE w:val="0"/>
        <w:autoSpaceDN w:val="0"/>
        <w:adjustRightInd w:val="0"/>
        <w:spacing w:after="0" w:line="200" w:lineRule="exact"/>
        <w:rPr>
          <w:rFonts w:ascii="Times New Roman" w:hAnsi="Times New Roman"/>
          <w:sz w:val="24"/>
          <w:szCs w:val="24"/>
        </w:rPr>
      </w:pPr>
      <w:r w:rsidRPr="00272E1B">
        <w:rPr>
          <w:rFonts w:ascii="Times New Roman" w:hAnsi="Times New Roman"/>
          <w:sz w:val="24"/>
          <w:szCs w:val="24"/>
        </w:rPr>
        <w:t>1.2.</w:t>
      </w:r>
      <w:r w:rsidRPr="00272E1B">
        <w:rPr>
          <w:rFonts w:ascii="Times New Roman" w:hAnsi="Times New Roman"/>
          <w:sz w:val="24"/>
          <w:szCs w:val="24"/>
        </w:rPr>
        <w:tab/>
        <w:t>Правовые акты, принимаемые на местном референдуме.</w:t>
      </w:r>
    </w:p>
    <w:p w:rsidR="00E200E1" w:rsidRDefault="00272E1B" w:rsidP="00272E1B">
      <w:pPr>
        <w:widowControl w:val="0"/>
        <w:autoSpaceDE w:val="0"/>
        <w:autoSpaceDN w:val="0"/>
        <w:adjustRightInd w:val="0"/>
        <w:spacing w:after="0" w:line="200" w:lineRule="exact"/>
        <w:rPr>
          <w:rFonts w:ascii="Times New Roman" w:hAnsi="Times New Roman"/>
          <w:sz w:val="24"/>
          <w:szCs w:val="24"/>
        </w:rPr>
      </w:pPr>
      <w:r w:rsidRPr="00272E1B">
        <w:rPr>
          <w:rFonts w:ascii="Times New Roman" w:hAnsi="Times New Roman"/>
          <w:sz w:val="24"/>
          <w:szCs w:val="24"/>
        </w:rPr>
        <w:t>1.3.</w:t>
      </w:r>
      <w:r w:rsidRPr="00272E1B">
        <w:rPr>
          <w:rFonts w:ascii="Times New Roman" w:hAnsi="Times New Roman"/>
          <w:sz w:val="24"/>
          <w:szCs w:val="24"/>
        </w:rPr>
        <w:tab/>
        <w:t>Решения Гордеевского районного Совета народных депутатов и сельских Советов народных депутатов</w:t>
      </w:r>
    </w:p>
    <w:p w:rsidR="008E71D9" w:rsidRPr="008E71D9" w:rsidRDefault="008E71D9" w:rsidP="008E71D9">
      <w:pPr>
        <w:spacing w:after="0" w:line="240" w:lineRule="auto"/>
        <w:jc w:val="both"/>
        <w:rPr>
          <w:rFonts w:ascii="Times New Roman" w:eastAsia="Times New Roman" w:hAnsi="Times New Roman"/>
          <w:sz w:val="26"/>
          <w:szCs w:val="26"/>
          <w:lang w:eastAsia="ru-RU"/>
        </w:rPr>
      </w:pPr>
    </w:p>
    <w:p w:rsidR="008E71D9" w:rsidRPr="008E71D9" w:rsidRDefault="008E71D9" w:rsidP="008E71D9">
      <w:pPr>
        <w:spacing w:after="0" w:line="240" w:lineRule="auto"/>
        <w:jc w:val="center"/>
        <w:rPr>
          <w:rFonts w:ascii="Times New Roman" w:eastAsia="Times New Roman" w:hAnsi="Times New Roman"/>
          <w:sz w:val="24"/>
          <w:szCs w:val="24"/>
          <w:lang w:eastAsia="ru-RU"/>
        </w:rPr>
      </w:pPr>
      <w:r w:rsidRPr="008E71D9">
        <w:rPr>
          <w:rFonts w:ascii="Times New Roman" w:eastAsia="Times New Roman" w:hAnsi="Times New Roman"/>
          <w:sz w:val="24"/>
          <w:szCs w:val="24"/>
          <w:lang w:eastAsia="ru-RU"/>
        </w:rPr>
        <w:t>РОССИЙСКАЯ  ФЕДЕРАЦИЯ</w:t>
      </w:r>
    </w:p>
    <w:p w:rsidR="008E71D9" w:rsidRPr="008E71D9" w:rsidRDefault="008E71D9" w:rsidP="008E71D9">
      <w:pPr>
        <w:spacing w:after="0" w:line="240" w:lineRule="auto"/>
        <w:jc w:val="center"/>
        <w:rPr>
          <w:rFonts w:ascii="Times New Roman" w:eastAsia="Times New Roman" w:hAnsi="Times New Roman"/>
          <w:sz w:val="24"/>
          <w:szCs w:val="24"/>
          <w:lang w:eastAsia="ru-RU"/>
        </w:rPr>
      </w:pPr>
      <w:r w:rsidRPr="008E71D9">
        <w:rPr>
          <w:rFonts w:ascii="Times New Roman" w:eastAsia="Times New Roman" w:hAnsi="Times New Roman"/>
          <w:sz w:val="24"/>
          <w:szCs w:val="24"/>
          <w:lang w:eastAsia="ru-RU"/>
        </w:rPr>
        <w:t>БРЯНСКАЯ  ОБЛАСТЬ ГОРДЕЕВСКИЙ  РАЙОН</w:t>
      </w:r>
    </w:p>
    <w:p w:rsidR="008E71D9" w:rsidRPr="008E71D9" w:rsidRDefault="008E71D9" w:rsidP="008E71D9">
      <w:pPr>
        <w:spacing w:after="0" w:line="240" w:lineRule="auto"/>
        <w:jc w:val="center"/>
        <w:rPr>
          <w:rFonts w:ascii="Times New Roman" w:eastAsia="Times New Roman" w:hAnsi="Times New Roman"/>
          <w:sz w:val="24"/>
          <w:szCs w:val="24"/>
          <w:lang w:eastAsia="ru-RU"/>
        </w:rPr>
      </w:pPr>
      <w:r w:rsidRPr="008E71D9">
        <w:rPr>
          <w:rFonts w:ascii="Times New Roman" w:eastAsia="Times New Roman" w:hAnsi="Times New Roman"/>
          <w:sz w:val="24"/>
          <w:szCs w:val="24"/>
          <w:lang w:eastAsia="ru-RU"/>
        </w:rPr>
        <w:t>ГОРДЕЕВСКИЙ СЕЛЬСКИЙ СОВЕТ НАРОДНЫХ ДЕПУТАТОВ</w:t>
      </w:r>
    </w:p>
    <w:p w:rsidR="008E71D9" w:rsidRPr="008E71D9" w:rsidRDefault="008E71D9" w:rsidP="008E71D9">
      <w:pPr>
        <w:spacing w:after="0" w:line="240" w:lineRule="auto"/>
        <w:jc w:val="center"/>
        <w:rPr>
          <w:rFonts w:ascii="Times New Roman" w:eastAsia="Times New Roman" w:hAnsi="Times New Roman"/>
          <w:sz w:val="24"/>
          <w:szCs w:val="24"/>
          <w:lang w:eastAsia="ru-RU"/>
        </w:rPr>
      </w:pPr>
    </w:p>
    <w:p w:rsidR="008E71D9" w:rsidRPr="008E71D9" w:rsidRDefault="008E71D9" w:rsidP="008E71D9">
      <w:pPr>
        <w:spacing w:after="0" w:line="240" w:lineRule="auto"/>
        <w:jc w:val="center"/>
        <w:rPr>
          <w:rFonts w:ascii="Times New Roman" w:eastAsia="Times New Roman" w:hAnsi="Times New Roman"/>
          <w:sz w:val="24"/>
          <w:szCs w:val="24"/>
          <w:lang w:eastAsia="ru-RU"/>
        </w:rPr>
      </w:pPr>
      <w:r w:rsidRPr="008E71D9">
        <w:rPr>
          <w:rFonts w:ascii="Times New Roman" w:eastAsia="Times New Roman" w:hAnsi="Times New Roman"/>
          <w:sz w:val="24"/>
          <w:szCs w:val="24"/>
          <w:lang w:eastAsia="ru-RU"/>
        </w:rPr>
        <w:t>Р Е Ш Е Н И Е</w:t>
      </w:r>
    </w:p>
    <w:p w:rsidR="008E71D9" w:rsidRPr="008E71D9" w:rsidRDefault="008E71D9" w:rsidP="008E71D9">
      <w:pPr>
        <w:spacing w:after="0" w:line="240" w:lineRule="auto"/>
        <w:jc w:val="center"/>
        <w:rPr>
          <w:rFonts w:ascii="Times New Roman" w:eastAsia="Times New Roman" w:hAnsi="Times New Roman"/>
          <w:sz w:val="24"/>
          <w:szCs w:val="24"/>
          <w:lang w:eastAsia="ru-RU"/>
        </w:rPr>
      </w:pPr>
    </w:p>
    <w:p w:rsidR="008E71D9" w:rsidRPr="008E71D9" w:rsidRDefault="008E71D9" w:rsidP="008E71D9">
      <w:pPr>
        <w:spacing w:after="0" w:line="240" w:lineRule="auto"/>
        <w:rPr>
          <w:rFonts w:ascii="Times New Roman" w:eastAsia="Times New Roman" w:hAnsi="Times New Roman"/>
          <w:sz w:val="24"/>
          <w:szCs w:val="24"/>
          <w:lang w:eastAsia="ru-RU"/>
        </w:rPr>
      </w:pPr>
      <w:r w:rsidRPr="008E71D9">
        <w:rPr>
          <w:rFonts w:ascii="Times New Roman" w:eastAsia="Times New Roman" w:hAnsi="Times New Roman"/>
          <w:sz w:val="24"/>
          <w:szCs w:val="24"/>
          <w:lang w:eastAsia="ru-RU"/>
        </w:rPr>
        <w:t>от  20 октября 2020 г. № 40</w:t>
      </w:r>
    </w:p>
    <w:p w:rsidR="008E71D9" w:rsidRPr="008E71D9" w:rsidRDefault="008E71D9" w:rsidP="008E71D9">
      <w:pPr>
        <w:spacing w:after="0" w:line="240" w:lineRule="auto"/>
        <w:rPr>
          <w:rFonts w:ascii="Times New Roman" w:eastAsia="Times New Roman" w:hAnsi="Times New Roman"/>
          <w:sz w:val="24"/>
          <w:szCs w:val="24"/>
          <w:lang w:eastAsia="ru-RU"/>
        </w:rPr>
      </w:pPr>
      <w:r w:rsidRPr="008E71D9">
        <w:rPr>
          <w:rFonts w:ascii="Times New Roman" w:eastAsia="Times New Roman" w:hAnsi="Times New Roman"/>
          <w:sz w:val="24"/>
          <w:szCs w:val="24"/>
          <w:lang w:eastAsia="ru-RU"/>
        </w:rPr>
        <w:t xml:space="preserve">с. Гордеевка </w:t>
      </w:r>
    </w:p>
    <w:p w:rsidR="008E71D9" w:rsidRPr="008E71D9" w:rsidRDefault="008E71D9" w:rsidP="008E71D9">
      <w:pPr>
        <w:spacing w:after="0" w:line="240" w:lineRule="auto"/>
        <w:rPr>
          <w:rFonts w:ascii="Times New Roman" w:eastAsia="Times New Roman" w:hAnsi="Times New Roman"/>
          <w:sz w:val="24"/>
          <w:szCs w:val="24"/>
          <w:lang w:eastAsia="ru-RU"/>
        </w:rPr>
      </w:pPr>
    </w:p>
    <w:p w:rsidR="008E71D9" w:rsidRPr="008E71D9" w:rsidRDefault="008E71D9" w:rsidP="008E71D9">
      <w:pPr>
        <w:spacing w:after="0" w:line="240" w:lineRule="auto"/>
        <w:rPr>
          <w:rFonts w:ascii="Times New Roman" w:eastAsia="Times New Roman" w:hAnsi="Times New Roman"/>
          <w:sz w:val="24"/>
          <w:szCs w:val="24"/>
          <w:lang w:eastAsia="ru-RU"/>
        </w:rPr>
      </w:pPr>
      <w:r w:rsidRPr="008E71D9">
        <w:rPr>
          <w:rFonts w:ascii="Times New Roman" w:eastAsia="Times New Roman" w:hAnsi="Times New Roman"/>
          <w:sz w:val="24"/>
          <w:szCs w:val="24"/>
          <w:lang w:eastAsia="ru-RU"/>
        </w:rPr>
        <w:t xml:space="preserve">О принятии правил благоустройства </w:t>
      </w:r>
    </w:p>
    <w:p w:rsidR="008E71D9" w:rsidRPr="008E71D9" w:rsidRDefault="008E71D9" w:rsidP="008E71D9">
      <w:pPr>
        <w:spacing w:after="0" w:line="240" w:lineRule="auto"/>
        <w:rPr>
          <w:rFonts w:ascii="Times New Roman" w:eastAsia="Times New Roman" w:hAnsi="Times New Roman"/>
          <w:sz w:val="24"/>
          <w:szCs w:val="24"/>
          <w:lang w:eastAsia="ru-RU"/>
        </w:rPr>
      </w:pPr>
      <w:r w:rsidRPr="008E71D9">
        <w:rPr>
          <w:rFonts w:ascii="Times New Roman" w:eastAsia="Times New Roman" w:hAnsi="Times New Roman"/>
          <w:sz w:val="24"/>
          <w:szCs w:val="24"/>
          <w:lang w:eastAsia="ru-RU"/>
        </w:rPr>
        <w:t xml:space="preserve">территории Гордеевского сельского </w:t>
      </w:r>
    </w:p>
    <w:p w:rsidR="008E71D9" w:rsidRPr="008E71D9" w:rsidRDefault="008E71D9" w:rsidP="008E71D9">
      <w:pPr>
        <w:spacing w:after="0" w:line="240" w:lineRule="auto"/>
        <w:rPr>
          <w:rFonts w:ascii="Times New Roman" w:eastAsia="Times New Roman" w:hAnsi="Times New Roman"/>
          <w:sz w:val="24"/>
          <w:szCs w:val="24"/>
          <w:lang w:eastAsia="ru-RU"/>
        </w:rPr>
      </w:pPr>
      <w:r w:rsidRPr="008E71D9">
        <w:rPr>
          <w:rFonts w:ascii="Times New Roman" w:eastAsia="Times New Roman" w:hAnsi="Times New Roman"/>
          <w:sz w:val="24"/>
          <w:szCs w:val="24"/>
          <w:lang w:eastAsia="ru-RU"/>
        </w:rPr>
        <w:t xml:space="preserve">поселения (в новой редакции) </w:t>
      </w:r>
    </w:p>
    <w:p w:rsidR="008E71D9" w:rsidRPr="008E71D9" w:rsidRDefault="008E71D9" w:rsidP="008E71D9">
      <w:pPr>
        <w:spacing w:after="0" w:line="240" w:lineRule="auto"/>
        <w:rPr>
          <w:rFonts w:ascii="Times New Roman" w:eastAsia="Times New Roman" w:hAnsi="Times New Roman"/>
          <w:sz w:val="24"/>
          <w:szCs w:val="24"/>
          <w:lang w:eastAsia="ru-RU"/>
        </w:rPr>
      </w:pPr>
    </w:p>
    <w:p w:rsidR="008E71D9" w:rsidRPr="008E71D9" w:rsidRDefault="008E71D9" w:rsidP="008E71D9">
      <w:pPr>
        <w:spacing w:after="0" w:line="240" w:lineRule="auto"/>
        <w:rPr>
          <w:rFonts w:ascii="Times New Roman" w:eastAsia="Times New Roman" w:hAnsi="Times New Roman"/>
          <w:sz w:val="24"/>
          <w:szCs w:val="24"/>
          <w:lang w:eastAsia="ru-RU"/>
        </w:rPr>
      </w:pPr>
    </w:p>
    <w:p w:rsidR="008E71D9" w:rsidRPr="008E71D9" w:rsidRDefault="008E71D9" w:rsidP="008E71D9">
      <w:pPr>
        <w:spacing w:after="0" w:line="240" w:lineRule="auto"/>
        <w:jc w:val="both"/>
        <w:rPr>
          <w:rFonts w:ascii="Times New Roman" w:eastAsia="Times New Roman" w:hAnsi="Times New Roman"/>
          <w:sz w:val="24"/>
          <w:szCs w:val="24"/>
          <w:lang w:eastAsia="ru-RU"/>
        </w:rPr>
      </w:pPr>
      <w:r w:rsidRPr="008E71D9">
        <w:rPr>
          <w:rFonts w:ascii="Times New Roman" w:eastAsia="Times New Roman" w:hAnsi="Times New Roman"/>
          <w:sz w:val="24"/>
          <w:szCs w:val="24"/>
          <w:lang w:eastAsia="ru-RU"/>
        </w:rPr>
        <w:t xml:space="preserve">В соответствии с Федеральным законом от 6 октября 2003г. №131-ФЗ «Об общих принципах организации местного самоуправления в Российской Федерации», Земельным кодексом Российской Федерации от 25 ноября 2001г. №136-ФЗ, руководствуясь постановлением Правительства РФ № 1039 от 31.08.2018г. «Об утверждении Правил обустройства мест (площадок) накопления твердых коммунальных отходов и ведения их реестра», законом Брянской области от 24.12.2018 года № 120-З «О порядке определения органами местного самоуправления границ прилегающих территорий», протоколом публичных слушаний от 14 октября 2020г., Уставом Гордеевского сельского поселения, </w:t>
      </w:r>
      <w:proofErr w:type="spellStart"/>
      <w:r w:rsidRPr="008E71D9">
        <w:rPr>
          <w:rFonts w:ascii="Times New Roman" w:eastAsia="Times New Roman" w:hAnsi="Times New Roman"/>
          <w:sz w:val="24"/>
          <w:szCs w:val="24"/>
          <w:lang w:eastAsia="ru-RU"/>
        </w:rPr>
        <w:t>Гордеевский</w:t>
      </w:r>
      <w:proofErr w:type="spellEnd"/>
      <w:r w:rsidRPr="008E71D9">
        <w:rPr>
          <w:rFonts w:ascii="Times New Roman" w:eastAsia="Times New Roman" w:hAnsi="Times New Roman"/>
          <w:sz w:val="24"/>
          <w:szCs w:val="24"/>
          <w:lang w:eastAsia="ru-RU"/>
        </w:rPr>
        <w:t xml:space="preserve"> сельский Совет народных депутатов,</w:t>
      </w:r>
    </w:p>
    <w:p w:rsidR="008E71D9" w:rsidRPr="008E71D9" w:rsidRDefault="008E71D9" w:rsidP="008E71D9">
      <w:pPr>
        <w:spacing w:after="0" w:line="240" w:lineRule="auto"/>
        <w:jc w:val="both"/>
        <w:rPr>
          <w:rFonts w:ascii="Times New Roman" w:eastAsia="Times New Roman" w:hAnsi="Times New Roman"/>
          <w:sz w:val="24"/>
          <w:szCs w:val="24"/>
          <w:lang w:eastAsia="ru-RU"/>
        </w:rPr>
      </w:pPr>
    </w:p>
    <w:p w:rsidR="008E71D9" w:rsidRPr="008E71D9" w:rsidRDefault="008E71D9" w:rsidP="008E71D9">
      <w:pPr>
        <w:spacing w:after="0" w:line="240" w:lineRule="auto"/>
        <w:jc w:val="both"/>
        <w:rPr>
          <w:rFonts w:ascii="Times New Roman" w:eastAsia="Times New Roman" w:hAnsi="Times New Roman"/>
          <w:sz w:val="24"/>
          <w:szCs w:val="24"/>
          <w:lang w:eastAsia="ru-RU"/>
        </w:rPr>
      </w:pPr>
      <w:r w:rsidRPr="008E71D9">
        <w:rPr>
          <w:rFonts w:ascii="Times New Roman" w:eastAsia="Times New Roman" w:hAnsi="Times New Roman"/>
          <w:sz w:val="24"/>
          <w:szCs w:val="24"/>
          <w:lang w:eastAsia="ru-RU"/>
        </w:rPr>
        <w:t>РЕШИЛ:</w:t>
      </w:r>
    </w:p>
    <w:p w:rsidR="008E71D9" w:rsidRPr="008E71D9" w:rsidRDefault="008E71D9" w:rsidP="008E71D9">
      <w:pPr>
        <w:numPr>
          <w:ilvl w:val="0"/>
          <w:numId w:val="5"/>
        </w:numPr>
        <w:spacing w:after="0" w:line="240" w:lineRule="auto"/>
        <w:jc w:val="both"/>
        <w:rPr>
          <w:rFonts w:ascii="Times New Roman" w:eastAsia="Times New Roman" w:hAnsi="Times New Roman"/>
          <w:sz w:val="24"/>
          <w:szCs w:val="24"/>
          <w:lang w:eastAsia="ru-RU"/>
        </w:rPr>
      </w:pPr>
      <w:r w:rsidRPr="008E71D9">
        <w:rPr>
          <w:rFonts w:ascii="Times New Roman" w:eastAsia="Times New Roman" w:hAnsi="Times New Roman"/>
          <w:sz w:val="24"/>
          <w:szCs w:val="24"/>
          <w:lang w:eastAsia="ru-RU"/>
        </w:rPr>
        <w:t>Принять правила благоустройства территории Гордеевского сельского поселения (в новой редакции), согласно приложения 1.</w:t>
      </w:r>
    </w:p>
    <w:p w:rsidR="008E71D9" w:rsidRPr="008E71D9" w:rsidRDefault="008E71D9" w:rsidP="008E71D9">
      <w:pPr>
        <w:numPr>
          <w:ilvl w:val="0"/>
          <w:numId w:val="5"/>
        </w:numPr>
        <w:spacing w:after="0" w:line="240" w:lineRule="auto"/>
        <w:jc w:val="both"/>
        <w:rPr>
          <w:rFonts w:ascii="Times New Roman" w:eastAsia="Times New Roman" w:hAnsi="Times New Roman"/>
          <w:sz w:val="24"/>
          <w:szCs w:val="24"/>
          <w:lang w:eastAsia="ru-RU"/>
        </w:rPr>
      </w:pPr>
      <w:r w:rsidRPr="008E71D9">
        <w:rPr>
          <w:rFonts w:ascii="Times New Roman" w:eastAsia="Times New Roman" w:hAnsi="Times New Roman"/>
          <w:sz w:val="24"/>
          <w:szCs w:val="24"/>
          <w:lang w:eastAsia="ru-RU"/>
        </w:rPr>
        <w:t>Решение Гордеевского сельского Совета народных депутатов №139 от 30.10.2017г. «О принятии правил благоустройства территории Гордеевского сельского поселения», решения № 190 от 12.11.2018г., № 208 от 07.02.2019г., № 35 от 26.08.2020г. «О внесении изменений в правила благоустройства территории Гордеевского сельского поселения» отменить.</w:t>
      </w:r>
    </w:p>
    <w:p w:rsidR="008E71D9" w:rsidRPr="008E71D9" w:rsidRDefault="008E71D9" w:rsidP="008E71D9">
      <w:pPr>
        <w:numPr>
          <w:ilvl w:val="0"/>
          <w:numId w:val="5"/>
        </w:numPr>
        <w:spacing w:after="0" w:line="240" w:lineRule="auto"/>
        <w:jc w:val="both"/>
        <w:rPr>
          <w:rFonts w:ascii="Times New Roman" w:eastAsia="Times New Roman" w:hAnsi="Times New Roman"/>
          <w:sz w:val="24"/>
          <w:szCs w:val="24"/>
          <w:lang w:eastAsia="ru-RU"/>
        </w:rPr>
      </w:pPr>
      <w:r w:rsidRPr="008E71D9">
        <w:rPr>
          <w:rFonts w:ascii="Times New Roman" w:eastAsia="Times New Roman" w:hAnsi="Times New Roman"/>
          <w:sz w:val="24"/>
          <w:szCs w:val="24"/>
          <w:lang w:eastAsia="ru-RU"/>
        </w:rPr>
        <w:t xml:space="preserve"> Опубликовать настоящее решение в периодическом печатном средстве массовой информации «Вестник Гордеевского района».</w:t>
      </w:r>
    </w:p>
    <w:p w:rsidR="008E71D9" w:rsidRPr="008E71D9" w:rsidRDefault="008E71D9" w:rsidP="008E71D9">
      <w:pPr>
        <w:widowControl w:val="0"/>
        <w:spacing w:after="0" w:line="240" w:lineRule="auto"/>
        <w:ind w:right="19772"/>
        <w:rPr>
          <w:rFonts w:ascii="Arial" w:eastAsia="Times New Roman" w:hAnsi="Arial"/>
          <w:snapToGrid w:val="0"/>
          <w:color w:val="FF0000"/>
          <w:sz w:val="24"/>
          <w:szCs w:val="24"/>
          <w:lang w:eastAsia="ru-RU"/>
        </w:rPr>
      </w:pPr>
    </w:p>
    <w:p w:rsidR="008E71D9" w:rsidRPr="008E71D9" w:rsidRDefault="008E71D9" w:rsidP="008E71D9">
      <w:pPr>
        <w:spacing w:after="0" w:line="240" w:lineRule="auto"/>
        <w:jc w:val="both"/>
        <w:rPr>
          <w:rFonts w:ascii="Times New Roman" w:eastAsia="Times New Roman" w:hAnsi="Times New Roman"/>
          <w:sz w:val="24"/>
          <w:szCs w:val="24"/>
          <w:lang w:eastAsia="ru-RU"/>
        </w:rPr>
      </w:pPr>
    </w:p>
    <w:p w:rsidR="008E71D9" w:rsidRPr="008E71D9" w:rsidRDefault="008E71D9" w:rsidP="008E71D9">
      <w:pPr>
        <w:spacing w:after="0" w:line="240" w:lineRule="auto"/>
        <w:jc w:val="both"/>
        <w:rPr>
          <w:rFonts w:ascii="Times New Roman" w:eastAsia="Times New Roman" w:hAnsi="Times New Roman"/>
          <w:sz w:val="24"/>
          <w:szCs w:val="24"/>
          <w:lang w:eastAsia="ru-RU"/>
        </w:rPr>
      </w:pPr>
    </w:p>
    <w:p w:rsidR="008E71D9" w:rsidRPr="008E71D9" w:rsidRDefault="008E71D9" w:rsidP="008E71D9">
      <w:pPr>
        <w:spacing w:after="0" w:line="240" w:lineRule="auto"/>
        <w:jc w:val="both"/>
        <w:rPr>
          <w:rFonts w:ascii="Times New Roman" w:eastAsia="Times New Roman" w:hAnsi="Times New Roman"/>
          <w:sz w:val="24"/>
          <w:szCs w:val="24"/>
          <w:lang w:eastAsia="ru-RU"/>
        </w:rPr>
      </w:pPr>
    </w:p>
    <w:p w:rsidR="008E71D9" w:rsidRPr="008E71D9" w:rsidRDefault="008E71D9" w:rsidP="008E71D9">
      <w:pPr>
        <w:spacing w:after="0" w:line="240" w:lineRule="auto"/>
        <w:jc w:val="both"/>
        <w:rPr>
          <w:rFonts w:ascii="Times New Roman" w:eastAsia="Times New Roman" w:hAnsi="Times New Roman"/>
          <w:sz w:val="24"/>
          <w:szCs w:val="24"/>
          <w:lang w:eastAsia="ru-RU"/>
        </w:rPr>
      </w:pPr>
    </w:p>
    <w:p w:rsidR="008E71D9" w:rsidRPr="008E71D9" w:rsidRDefault="008E71D9" w:rsidP="008E71D9">
      <w:pPr>
        <w:spacing w:after="0" w:line="240" w:lineRule="auto"/>
        <w:jc w:val="both"/>
        <w:rPr>
          <w:rFonts w:ascii="Times New Roman" w:eastAsia="Times New Roman" w:hAnsi="Times New Roman"/>
          <w:sz w:val="24"/>
          <w:szCs w:val="24"/>
          <w:lang w:eastAsia="ru-RU"/>
        </w:rPr>
      </w:pPr>
      <w:r w:rsidRPr="008E71D9">
        <w:rPr>
          <w:rFonts w:ascii="Times New Roman" w:eastAsia="Times New Roman" w:hAnsi="Times New Roman"/>
          <w:sz w:val="24"/>
          <w:szCs w:val="24"/>
          <w:lang w:eastAsia="ru-RU"/>
        </w:rPr>
        <w:t>Глава Гордеевского</w:t>
      </w:r>
    </w:p>
    <w:p w:rsidR="008E71D9" w:rsidRPr="008E71D9" w:rsidRDefault="008E71D9" w:rsidP="008E71D9">
      <w:pPr>
        <w:spacing w:after="0" w:line="240" w:lineRule="auto"/>
        <w:jc w:val="both"/>
        <w:rPr>
          <w:rFonts w:ascii="Times New Roman" w:eastAsia="Times New Roman" w:hAnsi="Times New Roman"/>
          <w:sz w:val="24"/>
          <w:szCs w:val="24"/>
          <w:lang w:eastAsia="ru-RU"/>
        </w:rPr>
      </w:pPr>
      <w:r w:rsidRPr="008E71D9">
        <w:rPr>
          <w:rFonts w:ascii="Times New Roman" w:eastAsia="Times New Roman" w:hAnsi="Times New Roman"/>
          <w:sz w:val="24"/>
          <w:szCs w:val="24"/>
          <w:lang w:eastAsia="ru-RU"/>
        </w:rPr>
        <w:t xml:space="preserve">сельского поселения                                                                                               С.А. </w:t>
      </w:r>
      <w:proofErr w:type="spellStart"/>
      <w:r w:rsidRPr="008E71D9">
        <w:rPr>
          <w:rFonts w:ascii="Times New Roman" w:eastAsia="Times New Roman" w:hAnsi="Times New Roman"/>
          <w:sz w:val="24"/>
          <w:szCs w:val="24"/>
          <w:lang w:eastAsia="ru-RU"/>
        </w:rPr>
        <w:t>Умрик</w:t>
      </w:r>
      <w:proofErr w:type="spellEnd"/>
      <w:r w:rsidRPr="008E71D9">
        <w:rPr>
          <w:rFonts w:ascii="Times New Roman" w:eastAsia="Times New Roman" w:hAnsi="Times New Roman"/>
          <w:sz w:val="24"/>
          <w:szCs w:val="24"/>
          <w:lang w:eastAsia="ru-RU"/>
        </w:rPr>
        <w:t xml:space="preserve">    </w:t>
      </w:r>
    </w:p>
    <w:p w:rsidR="008E71D9" w:rsidRPr="008E71D9" w:rsidRDefault="008E71D9" w:rsidP="008E71D9">
      <w:pPr>
        <w:spacing w:after="0" w:line="240" w:lineRule="auto"/>
        <w:jc w:val="both"/>
        <w:rPr>
          <w:rFonts w:ascii="Times New Roman" w:eastAsia="Times New Roman" w:hAnsi="Times New Roman"/>
          <w:sz w:val="24"/>
          <w:szCs w:val="24"/>
          <w:lang w:eastAsia="ru-RU"/>
        </w:rPr>
      </w:pPr>
    </w:p>
    <w:p w:rsidR="008E71D9" w:rsidRPr="008E71D9" w:rsidRDefault="008E71D9" w:rsidP="008E71D9">
      <w:pPr>
        <w:spacing w:after="0" w:line="240" w:lineRule="auto"/>
        <w:jc w:val="both"/>
        <w:rPr>
          <w:rFonts w:ascii="Times New Roman" w:eastAsia="Times New Roman" w:hAnsi="Times New Roman"/>
          <w:sz w:val="24"/>
          <w:szCs w:val="24"/>
          <w:lang w:eastAsia="ru-RU"/>
        </w:rPr>
      </w:pPr>
    </w:p>
    <w:p w:rsidR="008E71D9" w:rsidRPr="008E71D9" w:rsidRDefault="008E71D9" w:rsidP="008E71D9">
      <w:pPr>
        <w:spacing w:after="0" w:line="240" w:lineRule="auto"/>
        <w:jc w:val="both"/>
        <w:rPr>
          <w:rFonts w:ascii="Times New Roman" w:eastAsia="Times New Roman" w:hAnsi="Times New Roman"/>
          <w:sz w:val="24"/>
          <w:szCs w:val="24"/>
          <w:lang w:eastAsia="ru-RU"/>
        </w:rPr>
      </w:pPr>
    </w:p>
    <w:p w:rsidR="008E71D9" w:rsidRPr="008E71D9" w:rsidRDefault="008E71D9" w:rsidP="008E71D9">
      <w:pPr>
        <w:spacing w:after="0" w:line="240" w:lineRule="auto"/>
        <w:jc w:val="both"/>
        <w:rPr>
          <w:rFonts w:ascii="Times New Roman" w:eastAsia="Times New Roman" w:hAnsi="Times New Roman"/>
          <w:sz w:val="24"/>
          <w:szCs w:val="24"/>
          <w:lang w:eastAsia="ru-RU"/>
        </w:rPr>
      </w:pPr>
    </w:p>
    <w:p w:rsidR="008E71D9" w:rsidRPr="008E71D9" w:rsidRDefault="008E71D9" w:rsidP="008E71D9">
      <w:pPr>
        <w:spacing w:after="0" w:line="240" w:lineRule="auto"/>
        <w:jc w:val="both"/>
        <w:rPr>
          <w:rFonts w:ascii="Times New Roman" w:eastAsia="Times New Roman" w:hAnsi="Times New Roman"/>
          <w:sz w:val="24"/>
          <w:szCs w:val="24"/>
          <w:lang w:eastAsia="ru-RU"/>
        </w:rPr>
      </w:pPr>
    </w:p>
    <w:p w:rsidR="008E71D9" w:rsidRPr="008E71D9" w:rsidRDefault="008E71D9" w:rsidP="008E71D9">
      <w:pPr>
        <w:spacing w:after="0" w:line="240" w:lineRule="auto"/>
        <w:jc w:val="both"/>
        <w:rPr>
          <w:rFonts w:ascii="Times New Roman" w:eastAsia="Times New Roman" w:hAnsi="Times New Roman"/>
          <w:sz w:val="24"/>
          <w:szCs w:val="24"/>
          <w:lang w:eastAsia="ru-RU"/>
        </w:rPr>
      </w:pPr>
    </w:p>
    <w:p w:rsidR="008E71D9" w:rsidRPr="008E71D9" w:rsidRDefault="008E71D9" w:rsidP="008E71D9">
      <w:pPr>
        <w:spacing w:after="0" w:line="240" w:lineRule="auto"/>
        <w:jc w:val="both"/>
        <w:rPr>
          <w:rFonts w:ascii="Times New Roman" w:eastAsia="Times New Roman" w:hAnsi="Times New Roman"/>
          <w:sz w:val="24"/>
          <w:szCs w:val="24"/>
          <w:lang w:eastAsia="ru-RU"/>
        </w:rPr>
      </w:pPr>
    </w:p>
    <w:p w:rsidR="008E71D9" w:rsidRPr="008E71D9" w:rsidRDefault="008E71D9" w:rsidP="008E71D9">
      <w:pPr>
        <w:spacing w:after="0" w:line="240" w:lineRule="auto"/>
        <w:jc w:val="both"/>
        <w:rPr>
          <w:rFonts w:ascii="Times New Roman" w:eastAsia="Times New Roman" w:hAnsi="Times New Roman"/>
          <w:sz w:val="24"/>
          <w:szCs w:val="24"/>
          <w:lang w:eastAsia="ru-RU"/>
        </w:rPr>
      </w:pPr>
    </w:p>
    <w:p w:rsidR="008E71D9" w:rsidRPr="008E71D9" w:rsidRDefault="008E71D9" w:rsidP="008E71D9">
      <w:pPr>
        <w:spacing w:after="0" w:line="240" w:lineRule="auto"/>
        <w:jc w:val="both"/>
        <w:rPr>
          <w:rFonts w:ascii="Times New Roman" w:eastAsia="Times New Roman" w:hAnsi="Times New Roman"/>
          <w:sz w:val="24"/>
          <w:szCs w:val="24"/>
          <w:lang w:eastAsia="ru-RU"/>
        </w:rPr>
      </w:pPr>
    </w:p>
    <w:p w:rsidR="008E71D9" w:rsidRPr="008E71D9" w:rsidRDefault="008E71D9" w:rsidP="008E71D9">
      <w:pPr>
        <w:spacing w:after="0" w:line="240" w:lineRule="auto"/>
        <w:jc w:val="both"/>
        <w:rPr>
          <w:rFonts w:ascii="Times New Roman" w:eastAsia="Times New Roman" w:hAnsi="Times New Roman"/>
          <w:sz w:val="24"/>
          <w:szCs w:val="24"/>
          <w:lang w:eastAsia="ru-RU"/>
        </w:rPr>
      </w:pPr>
    </w:p>
    <w:p w:rsidR="008E71D9" w:rsidRPr="008E71D9" w:rsidRDefault="008E71D9" w:rsidP="008E71D9">
      <w:pPr>
        <w:spacing w:after="0" w:line="240" w:lineRule="auto"/>
        <w:jc w:val="both"/>
        <w:rPr>
          <w:rFonts w:ascii="Times New Roman" w:eastAsia="Times New Roman" w:hAnsi="Times New Roman"/>
          <w:sz w:val="24"/>
          <w:szCs w:val="24"/>
          <w:lang w:eastAsia="ru-RU"/>
        </w:rPr>
      </w:pPr>
    </w:p>
    <w:p w:rsidR="008E71D9" w:rsidRPr="008E71D9" w:rsidRDefault="008E71D9" w:rsidP="008E71D9">
      <w:pPr>
        <w:spacing w:after="0" w:line="240" w:lineRule="auto"/>
        <w:jc w:val="both"/>
        <w:rPr>
          <w:rFonts w:ascii="Times New Roman" w:eastAsia="Times New Roman" w:hAnsi="Times New Roman"/>
          <w:sz w:val="24"/>
          <w:szCs w:val="24"/>
          <w:lang w:eastAsia="ru-RU"/>
        </w:rPr>
      </w:pPr>
    </w:p>
    <w:p w:rsidR="008E71D9" w:rsidRPr="008E71D9" w:rsidRDefault="008E71D9" w:rsidP="008E71D9">
      <w:pPr>
        <w:spacing w:after="0" w:line="240" w:lineRule="auto"/>
        <w:jc w:val="both"/>
        <w:rPr>
          <w:rFonts w:ascii="Times New Roman" w:eastAsia="Times New Roman" w:hAnsi="Times New Roman"/>
          <w:sz w:val="24"/>
          <w:szCs w:val="24"/>
          <w:lang w:eastAsia="ru-RU"/>
        </w:rPr>
      </w:pPr>
    </w:p>
    <w:p w:rsidR="008E71D9" w:rsidRPr="008E71D9" w:rsidRDefault="008E71D9" w:rsidP="008E71D9">
      <w:pPr>
        <w:spacing w:after="0" w:line="240" w:lineRule="auto"/>
        <w:jc w:val="right"/>
        <w:rPr>
          <w:rFonts w:ascii="Times New Roman" w:eastAsia="Times New Roman" w:hAnsi="Times New Roman"/>
          <w:bCs/>
          <w:color w:val="000000"/>
          <w:lang w:eastAsia="ru-RU"/>
        </w:rPr>
      </w:pPr>
      <w:r w:rsidRPr="008E71D9">
        <w:rPr>
          <w:rFonts w:ascii="Times New Roman" w:eastAsia="Times New Roman" w:hAnsi="Times New Roman"/>
          <w:bCs/>
          <w:color w:val="000000"/>
          <w:lang w:eastAsia="ru-RU"/>
        </w:rPr>
        <w:t xml:space="preserve">                                                                                                 Приложение 1</w:t>
      </w:r>
    </w:p>
    <w:p w:rsidR="008E71D9" w:rsidRPr="008E71D9" w:rsidRDefault="008E71D9" w:rsidP="008E71D9">
      <w:pPr>
        <w:spacing w:after="0" w:line="240" w:lineRule="auto"/>
        <w:jc w:val="right"/>
        <w:rPr>
          <w:rFonts w:ascii="Times New Roman" w:eastAsia="Times New Roman" w:hAnsi="Times New Roman"/>
          <w:bCs/>
          <w:color w:val="000000"/>
          <w:lang w:eastAsia="ru-RU"/>
        </w:rPr>
      </w:pPr>
      <w:r w:rsidRPr="008E71D9">
        <w:rPr>
          <w:rFonts w:ascii="Times New Roman" w:eastAsia="Times New Roman" w:hAnsi="Times New Roman"/>
          <w:bCs/>
          <w:color w:val="000000"/>
          <w:lang w:eastAsia="ru-RU"/>
        </w:rPr>
        <w:t xml:space="preserve">   к решению </w:t>
      </w:r>
      <w:r w:rsidRPr="008E71D9">
        <w:rPr>
          <w:rFonts w:ascii="Times New Roman" w:eastAsia="Times New Roman" w:hAnsi="Times New Roman"/>
          <w:bCs/>
          <w:lang w:eastAsia="ru-RU"/>
        </w:rPr>
        <w:t>Гордеевского</w:t>
      </w:r>
      <w:r w:rsidRPr="008E71D9">
        <w:rPr>
          <w:rFonts w:ascii="Times New Roman" w:eastAsia="Times New Roman" w:hAnsi="Times New Roman"/>
          <w:bCs/>
          <w:color w:val="000000"/>
          <w:lang w:eastAsia="ru-RU"/>
        </w:rPr>
        <w:t xml:space="preserve"> сельского </w:t>
      </w:r>
    </w:p>
    <w:p w:rsidR="008E71D9" w:rsidRPr="008E71D9" w:rsidRDefault="008E71D9" w:rsidP="008E71D9">
      <w:pPr>
        <w:spacing w:after="0" w:line="240" w:lineRule="auto"/>
        <w:jc w:val="right"/>
        <w:rPr>
          <w:rFonts w:ascii="Times New Roman" w:eastAsia="Times New Roman" w:hAnsi="Times New Roman"/>
          <w:bCs/>
          <w:color w:val="000000"/>
          <w:lang w:eastAsia="ru-RU"/>
        </w:rPr>
      </w:pPr>
      <w:r w:rsidRPr="008E71D9">
        <w:rPr>
          <w:rFonts w:ascii="Times New Roman" w:eastAsia="Times New Roman" w:hAnsi="Times New Roman"/>
          <w:bCs/>
          <w:color w:val="000000"/>
          <w:lang w:eastAsia="ru-RU"/>
        </w:rPr>
        <w:t>Совета народных депутатов</w:t>
      </w:r>
    </w:p>
    <w:p w:rsidR="008E71D9" w:rsidRPr="008E71D9" w:rsidRDefault="008E71D9" w:rsidP="008E71D9">
      <w:pPr>
        <w:spacing w:after="0" w:line="240" w:lineRule="auto"/>
        <w:jc w:val="right"/>
        <w:rPr>
          <w:rFonts w:ascii="Times New Roman" w:eastAsia="Times New Roman" w:hAnsi="Times New Roman"/>
          <w:bCs/>
          <w:color w:val="000000"/>
          <w:lang w:eastAsia="ru-RU"/>
        </w:rPr>
      </w:pPr>
      <w:r w:rsidRPr="008E71D9">
        <w:rPr>
          <w:rFonts w:ascii="Times New Roman" w:eastAsia="Times New Roman" w:hAnsi="Times New Roman"/>
          <w:bCs/>
          <w:color w:val="000000"/>
          <w:lang w:eastAsia="ru-RU"/>
        </w:rPr>
        <w:t xml:space="preserve">от </w:t>
      </w:r>
      <w:r w:rsidRPr="008E71D9">
        <w:rPr>
          <w:rFonts w:ascii="Times New Roman" w:eastAsia="Times New Roman" w:hAnsi="Times New Roman"/>
          <w:bCs/>
          <w:lang w:eastAsia="ru-RU"/>
        </w:rPr>
        <w:t>20</w:t>
      </w:r>
      <w:r w:rsidRPr="008E71D9">
        <w:rPr>
          <w:rFonts w:ascii="Times New Roman" w:eastAsia="Times New Roman" w:hAnsi="Times New Roman"/>
          <w:bCs/>
          <w:color w:val="000000"/>
          <w:lang w:eastAsia="ru-RU"/>
        </w:rPr>
        <w:t xml:space="preserve"> октября № 40 </w:t>
      </w:r>
    </w:p>
    <w:p w:rsidR="008E71D9" w:rsidRPr="008E71D9" w:rsidRDefault="008E71D9" w:rsidP="008E71D9">
      <w:pPr>
        <w:spacing w:after="0" w:line="240" w:lineRule="auto"/>
        <w:jc w:val="right"/>
        <w:rPr>
          <w:rFonts w:ascii="Times New Roman" w:eastAsia="Times New Roman" w:hAnsi="Times New Roman"/>
          <w:bCs/>
          <w:color w:val="000000"/>
          <w:sz w:val="24"/>
          <w:szCs w:val="24"/>
          <w:lang w:eastAsia="ru-RU"/>
        </w:rPr>
      </w:pPr>
    </w:p>
    <w:p w:rsidR="008E71D9" w:rsidRPr="008E71D9" w:rsidRDefault="008E71D9" w:rsidP="008E71D9">
      <w:pPr>
        <w:spacing w:after="0" w:line="240" w:lineRule="auto"/>
        <w:jc w:val="center"/>
        <w:rPr>
          <w:rFonts w:ascii="Times New Roman" w:eastAsia="Times New Roman" w:hAnsi="Times New Roman"/>
          <w:color w:val="000000"/>
          <w:sz w:val="24"/>
          <w:szCs w:val="24"/>
          <w:lang w:eastAsia="ru-RU"/>
        </w:rPr>
      </w:pPr>
      <w:r w:rsidRPr="008E71D9">
        <w:rPr>
          <w:rFonts w:ascii="Times New Roman" w:eastAsia="Times New Roman" w:hAnsi="Times New Roman"/>
          <w:b/>
          <w:bCs/>
          <w:color w:val="000000"/>
          <w:sz w:val="24"/>
          <w:szCs w:val="24"/>
          <w:lang w:eastAsia="ru-RU"/>
        </w:rPr>
        <w:t>ПРАВИЛА</w:t>
      </w:r>
    </w:p>
    <w:p w:rsidR="008E71D9" w:rsidRPr="008E71D9" w:rsidRDefault="008E71D9" w:rsidP="008E71D9">
      <w:pPr>
        <w:spacing w:after="0" w:line="240" w:lineRule="auto"/>
        <w:jc w:val="center"/>
        <w:rPr>
          <w:rFonts w:ascii="Times New Roman" w:eastAsia="Times New Roman" w:hAnsi="Times New Roman"/>
          <w:b/>
          <w:bCs/>
          <w:color w:val="000000"/>
          <w:sz w:val="24"/>
          <w:szCs w:val="24"/>
          <w:lang w:eastAsia="ru-RU"/>
        </w:rPr>
      </w:pPr>
      <w:r w:rsidRPr="008E71D9">
        <w:rPr>
          <w:rFonts w:ascii="Times New Roman" w:eastAsia="Times New Roman" w:hAnsi="Times New Roman"/>
          <w:b/>
          <w:bCs/>
          <w:color w:val="000000"/>
          <w:sz w:val="24"/>
          <w:szCs w:val="24"/>
          <w:lang w:eastAsia="ru-RU"/>
        </w:rPr>
        <w:t>БЛАГОУСТРОЙСТВА ТЕРРИТОРИИ</w:t>
      </w:r>
    </w:p>
    <w:p w:rsidR="008E71D9" w:rsidRPr="008E71D9" w:rsidRDefault="008E71D9" w:rsidP="008E71D9">
      <w:pPr>
        <w:spacing w:after="0" w:line="240" w:lineRule="auto"/>
        <w:jc w:val="center"/>
        <w:rPr>
          <w:rFonts w:ascii="Times New Roman" w:eastAsia="Times New Roman" w:hAnsi="Times New Roman"/>
          <w:b/>
          <w:bCs/>
          <w:color w:val="000000"/>
          <w:sz w:val="24"/>
          <w:szCs w:val="24"/>
          <w:lang w:eastAsia="ru-RU"/>
        </w:rPr>
      </w:pPr>
      <w:r w:rsidRPr="008E71D9">
        <w:rPr>
          <w:rFonts w:ascii="Times New Roman" w:eastAsia="Times New Roman" w:hAnsi="Times New Roman"/>
          <w:b/>
          <w:bCs/>
          <w:color w:val="000000"/>
          <w:sz w:val="24"/>
          <w:szCs w:val="24"/>
          <w:lang w:eastAsia="ru-RU"/>
        </w:rPr>
        <w:t xml:space="preserve">   </w:t>
      </w:r>
      <w:r w:rsidRPr="008E71D9">
        <w:rPr>
          <w:rFonts w:ascii="Times New Roman" w:eastAsia="Times New Roman" w:hAnsi="Times New Roman"/>
          <w:b/>
          <w:bCs/>
          <w:sz w:val="24"/>
          <w:szCs w:val="24"/>
          <w:lang w:eastAsia="ru-RU"/>
        </w:rPr>
        <w:t>ГОРДЕЕВСКОГО СЕЛЬСКОГО</w:t>
      </w:r>
      <w:r w:rsidRPr="008E71D9">
        <w:rPr>
          <w:rFonts w:ascii="Times New Roman" w:eastAsia="Times New Roman" w:hAnsi="Times New Roman"/>
          <w:b/>
          <w:bCs/>
          <w:color w:val="000000"/>
          <w:sz w:val="24"/>
          <w:szCs w:val="24"/>
          <w:lang w:eastAsia="ru-RU"/>
        </w:rPr>
        <w:t xml:space="preserve"> ПОСЕЛЕНИЯ</w:t>
      </w:r>
    </w:p>
    <w:p w:rsidR="008E71D9" w:rsidRPr="008E71D9" w:rsidRDefault="008E71D9" w:rsidP="008E71D9">
      <w:pPr>
        <w:spacing w:after="0" w:line="240" w:lineRule="auto"/>
        <w:jc w:val="center"/>
        <w:rPr>
          <w:rFonts w:ascii="Times New Roman" w:eastAsia="Times New Roman" w:hAnsi="Times New Roman"/>
          <w:b/>
          <w:bCs/>
          <w:color w:val="000000"/>
          <w:sz w:val="24"/>
          <w:szCs w:val="24"/>
          <w:lang w:eastAsia="ru-RU"/>
        </w:rPr>
      </w:pPr>
      <w:r w:rsidRPr="008E71D9">
        <w:rPr>
          <w:rFonts w:ascii="Times New Roman" w:eastAsia="Times New Roman" w:hAnsi="Times New Roman"/>
          <w:b/>
          <w:bCs/>
          <w:color w:val="000000"/>
          <w:sz w:val="24"/>
          <w:szCs w:val="24"/>
          <w:lang w:eastAsia="ru-RU"/>
        </w:rPr>
        <w:t>(в новой редакции)</w:t>
      </w:r>
    </w:p>
    <w:p w:rsidR="008E71D9" w:rsidRPr="008E71D9" w:rsidRDefault="008E71D9" w:rsidP="008E71D9">
      <w:pPr>
        <w:keepNext/>
        <w:shd w:val="clear" w:color="auto" w:fill="FFFFFF"/>
        <w:spacing w:before="375" w:after="225" w:line="240" w:lineRule="auto"/>
        <w:jc w:val="center"/>
        <w:textAlignment w:val="baseline"/>
        <w:outlineLvl w:val="2"/>
        <w:rPr>
          <w:rFonts w:ascii="Times New Roman" w:eastAsia="Times New Roman" w:hAnsi="Times New Roman"/>
          <w:b/>
          <w:bCs/>
          <w:spacing w:val="2"/>
          <w:sz w:val="24"/>
          <w:szCs w:val="24"/>
          <w:lang w:eastAsia="ru-RU"/>
        </w:rPr>
      </w:pPr>
      <w:r w:rsidRPr="008E71D9">
        <w:rPr>
          <w:rFonts w:ascii="Times New Roman" w:eastAsia="Times New Roman" w:hAnsi="Times New Roman"/>
          <w:b/>
          <w:bCs/>
          <w:spacing w:val="2"/>
          <w:sz w:val="24"/>
          <w:szCs w:val="24"/>
          <w:lang w:eastAsia="ru-RU"/>
        </w:rPr>
        <w:t>Раздел 1. Общие положения</w:t>
      </w:r>
    </w:p>
    <w:p w:rsidR="008E71D9" w:rsidRPr="008E71D9" w:rsidRDefault="008E71D9" w:rsidP="008E71D9">
      <w:pPr>
        <w:spacing w:after="0" w:line="240" w:lineRule="auto"/>
        <w:jc w:val="both"/>
        <w:rPr>
          <w:rFonts w:ascii="Times New Roman" w:eastAsia="Times New Roman" w:hAnsi="Times New Roman"/>
          <w:color w:val="FF0000"/>
          <w:sz w:val="24"/>
          <w:szCs w:val="24"/>
          <w:lang w:eastAsia="ru-RU"/>
        </w:rPr>
      </w:pPr>
      <w:r w:rsidRPr="008E71D9">
        <w:rPr>
          <w:rFonts w:ascii="Arial" w:eastAsia="Times New Roman" w:hAnsi="Arial" w:cs="Arial"/>
          <w:color w:val="2D2D2D"/>
          <w:spacing w:val="2"/>
          <w:sz w:val="24"/>
          <w:szCs w:val="24"/>
          <w:lang w:eastAsia="ru-RU"/>
        </w:rPr>
        <w:br/>
      </w:r>
      <w:r w:rsidRPr="008E71D9">
        <w:rPr>
          <w:rFonts w:ascii="Times New Roman" w:eastAsia="Times New Roman" w:hAnsi="Times New Roman"/>
          <w:color w:val="000000"/>
          <w:sz w:val="24"/>
          <w:szCs w:val="24"/>
          <w:lang w:eastAsia="ru-RU"/>
        </w:rPr>
        <w:t xml:space="preserve">1.1. </w:t>
      </w:r>
      <w:r w:rsidRPr="008E71D9">
        <w:rPr>
          <w:rFonts w:ascii="Times New Roman" w:eastAsia="Times New Roman" w:hAnsi="Times New Roman"/>
          <w:color w:val="FF0000"/>
          <w:sz w:val="24"/>
          <w:szCs w:val="24"/>
          <w:lang w:eastAsia="ru-RU"/>
        </w:rPr>
        <w:t>Правила благоустройства Гордеевского сельского поселения (далее - Правила) разработаны в соответствии с действующим законодательством, устанавливают порядок организации благоустройства и озеленения территории Гордеевского сельского поселения (далее – сельского поселения), содержания зеленых насаждений, очистки и уборки  территорий поселения и обязательны для исполнения всеми физическими лицами, должностными лицами, индивидуальными предпринимателями и юридическими лицами являющимися собственниками, пользователями, арендаторами или владельцами земельных участков, застройщиками, собственниками, владельцами и арендаторами зданий (нежилых помещений), строений и сооружений  (далее - лица).</w:t>
      </w:r>
    </w:p>
    <w:p w:rsidR="008E71D9" w:rsidRPr="008E71D9" w:rsidRDefault="008E71D9" w:rsidP="008E71D9">
      <w:pPr>
        <w:shd w:val="clear" w:color="auto" w:fill="FFFFFF"/>
        <w:spacing w:after="0" w:line="315" w:lineRule="atLeast"/>
        <w:textAlignment w:val="baseline"/>
        <w:rPr>
          <w:rFonts w:ascii="Times New Roman" w:eastAsia="Times New Roman" w:hAnsi="Times New Roman"/>
          <w:spacing w:val="2"/>
          <w:sz w:val="24"/>
          <w:szCs w:val="24"/>
          <w:lang w:eastAsia="ru-RU"/>
        </w:rPr>
      </w:pPr>
      <w:r w:rsidRPr="008E71D9">
        <w:rPr>
          <w:rFonts w:ascii="Times New Roman" w:eastAsia="Times New Roman" w:hAnsi="Times New Roman"/>
          <w:spacing w:val="2"/>
          <w:sz w:val="24"/>
          <w:szCs w:val="24"/>
          <w:lang w:eastAsia="ru-RU"/>
        </w:rPr>
        <w:t>1.2. Вопросы организации благоустройства, не урегулированные настоящими Правилами, определяются в соответствии с действующим законодательством и нормативно-техническими документами.</w:t>
      </w:r>
    </w:p>
    <w:p w:rsidR="008E71D9" w:rsidRPr="008E71D9" w:rsidRDefault="008E71D9" w:rsidP="008E71D9">
      <w:pPr>
        <w:keepNext/>
        <w:shd w:val="clear" w:color="auto" w:fill="FFFFFF"/>
        <w:spacing w:before="375" w:after="225" w:line="240" w:lineRule="auto"/>
        <w:jc w:val="center"/>
        <w:textAlignment w:val="baseline"/>
        <w:outlineLvl w:val="2"/>
        <w:rPr>
          <w:rFonts w:ascii="Times New Roman" w:eastAsia="Times New Roman" w:hAnsi="Times New Roman"/>
          <w:b/>
          <w:bCs/>
          <w:spacing w:val="2"/>
          <w:sz w:val="24"/>
          <w:szCs w:val="24"/>
          <w:lang w:eastAsia="ru-RU"/>
        </w:rPr>
      </w:pPr>
      <w:r w:rsidRPr="008E71D9">
        <w:rPr>
          <w:rFonts w:ascii="Times New Roman" w:eastAsia="Times New Roman" w:hAnsi="Times New Roman"/>
          <w:b/>
          <w:bCs/>
          <w:spacing w:val="2"/>
          <w:sz w:val="24"/>
          <w:szCs w:val="24"/>
          <w:lang w:eastAsia="ru-RU"/>
        </w:rPr>
        <w:t>Раздел 2. Основные понятия</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spacing w:val="2"/>
          <w:sz w:val="24"/>
          <w:szCs w:val="24"/>
          <w:lang w:eastAsia="ru-RU"/>
        </w:rPr>
      </w:pPr>
      <w:r w:rsidRPr="008E71D9">
        <w:rPr>
          <w:rFonts w:ascii="Times New Roman" w:eastAsia="Times New Roman" w:hAnsi="Times New Roman"/>
          <w:spacing w:val="2"/>
          <w:sz w:val="24"/>
          <w:szCs w:val="24"/>
          <w:lang w:eastAsia="ru-RU"/>
        </w:rPr>
        <w:t>2.1. В настоящих Правилах применяются следующие термины с соответствующими определениями:</w:t>
      </w:r>
      <w:r w:rsidRPr="008E71D9">
        <w:rPr>
          <w:rFonts w:ascii="Times New Roman" w:eastAsia="Times New Roman" w:hAnsi="Times New Roman"/>
          <w:spacing w:val="2"/>
          <w:sz w:val="24"/>
          <w:szCs w:val="24"/>
          <w:lang w:eastAsia="ru-RU"/>
        </w:rPr>
        <w:br/>
      </w:r>
      <w:r w:rsidRPr="008E71D9">
        <w:rPr>
          <w:rFonts w:ascii="Times New Roman" w:eastAsia="Times New Roman" w:hAnsi="Times New Roman"/>
          <w:b/>
          <w:bCs/>
          <w:spacing w:val="2"/>
          <w:sz w:val="24"/>
          <w:szCs w:val="24"/>
          <w:lang w:eastAsia="ru-RU"/>
        </w:rPr>
        <w:t>Благоустройство территории</w:t>
      </w:r>
      <w:r w:rsidRPr="008E71D9">
        <w:rPr>
          <w:rFonts w:ascii="Times New Roman" w:eastAsia="Times New Roman" w:hAnsi="Times New Roman"/>
          <w:spacing w:val="2"/>
          <w:sz w:val="24"/>
          <w:szCs w:val="24"/>
          <w:lang w:eastAsia="ru-RU"/>
        </w:rPr>
        <w:t> - комплекс мероприятий по содержанию территории, а также по проектированию и размещению объектов благоустройства, направленных на обеспечение безопасности и повышение комфортности условий проживания граждан, поддержание и улучшение санитарного и эстетического состояния территории.</w:t>
      </w:r>
      <w:r w:rsidRPr="008E71D9">
        <w:rPr>
          <w:rFonts w:ascii="Times New Roman" w:eastAsia="Times New Roman" w:hAnsi="Times New Roman"/>
          <w:spacing w:val="2"/>
          <w:sz w:val="24"/>
          <w:szCs w:val="24"/>
          <w:lang w:eastAsia="ru-RU"/>
        </w:rPr>
        <w:br/>
      </w:r>
      <w:r w:rsidRPr="008E71D9">
        <w:rPr>
          <w:rFonts w:ascii="Times New Roman" w:eastAsia="Times New Roman" w:hAnsi="Times New Roman"/>
          <w:b/>
          <w:bCs/>
          <w:spacing w:val="2"/>
          <w:sz w:val="24"/>
          <w:szCs w:val="24"/>
          <w:lang w:eastAsia="ru-RU"/>
        </w:rPr>
        <w:t>Элементы благоустройства</w:t>
      </w:r>
      <w:r w:rsidRPr="008E71D9">
        <w:rPr>
          <w:rFonts w:ascii="Times New Roman" w:eastAsia="Times New Roman" w:hAnsi="Times New Roman"/>
          <w:spacing w:val="2"/>
          <w:sz w:val="24"/>
          <w:szCs w:val="24"/>
          <w:lang w:eastAsia="ru-RU"/>
        </w:rPr>
        <w:t>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r w:rsidRPr="008E71D9">
        <w:rPr>
          <w:rFonts w:ascii="Times New Roman" w:eastAsia="Times New Roman" w:hAnsi="Times New Roman"/>
          <w:spacing w:val="2"/>
          <w:sz w:val="24"/>
          <w:szCs w:val="24"/>
          <w:lang w:eastAsia="ru-RU"/>
        </w:rPr>
        <w:br/>
      </w:r>
      <w:r w:rsidRPr="008E71D9">
        <w:rPr>
          <w:rFonts w:ascii="Times New Roman" w:eastAsia="Times New Roman" w:hAnsi="Times New Roman"/>
          <w:b/>
          <w:bCs/>
          <w:spacing w:val="2"/>
          <w:sz w:val="24"/>
          <w:szCs w:val="24"/>
          <w:lang w:eastAsia="ru-RU"/>
        </w:rPr>
        <w:t>Объекты благоустройства</w:t>
      </w:r>
      <w:r w:rsidRPr="008E71D9">
        <w:rPr>
          <w:rFonts w:ascii="Times New Roman" w:eastAsia="Times New Roman" w:hAnsi="Times New Roman"/>
          <w:spacing w:val="2"/>
          <w:sz w:val="24"/>
          <w:szCs w:val="24"/>
          <w:lang w:eastAsia="ru-RU"/>
        </w:rPr>
        <w:t xml:space="preserve"> -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районов, поселение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w:t>
      </w:r>
      <w:r w:rsidRPr="008E71D9">
        <w:rPr>
          <w:rFonts w:ascii="Times New Roman" w:eastAsia="Times New Roman" w:hAnsi="Times New Roman"/>
          <w:spacing w:val="2"/>
          <w:sz w:val="24"/>
          <w:szCs w:val="24"/>
          <w:lang w:eastAsia="ru-RU"/>
        </w:rPr>
        <w:lastRenderedPageBreak/>
        <w:t>улица с прилегающей территорией и застройкой), другие территории сельского поселения.</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b/>
          <w:bCs/>
          <w:spacing w:val="2"/>
          <w:sz w:val="24"/>
          <w:szCs w:val="24"/>
          <w:lang w:eastAsia="ru-RU"/>
        </w:rPr>
        <w:t>Общественные пространства</w:t>
      </w:r>
      <w:r w:rsidRPr="008E71D9">
        <w:rPr>
          <w:rFonts w:ascii="Times New Roman" w:eastAsia="Times New Roman" w:hAnsi="Times New Roman"/>
          <w:spacing w:val="2"/>
          <w:sz w:val="24"/>
          <w:szCs w:val="24"/>
          <w:lang w:eastAsia="ru-RU"/>
        </w:rPr>
        <w:t> - свободные от транспорта территории общего пользования, в том числе пешеходные зоны, площади, улицы, скверы,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объектов пассажирского транспорта.</w:t>
      </w:r>
      <w:r w:rsidRPr="008E71D9">
        <w:rPr>
          <w:rFonts w:ascii="Times New Roman" w:eastAsia="Times New Roman" w:hAnsi="Times New Roman"/>
          <w:spacing w:val="2"/>
          <w:sz w:val="24"/>
          <w:szCs w:val="24"/>
          <w:lang w:eastAsia="ru-RU"/>
        </w:rPr>
        <w:br/>
      </w:r>
      <w:r w:rsidRPr="008E71D9">
        <w:rPr>
          <w:rFonts w:ascii="Times New Roman" w:eastAsia="Times New Roman" w:hAnsi="Times New Roman"/>
          <w:b/>
          <w:bCs/>
          <w:spacing w:val="2"/>
          <w:sz w:val="24"/>
          <w:szCs w:val="24"/>
          <w:lang w:eastAsia="ru-RU"/>
        </w:rPr>
        <w:t>Придомовая территория</w:t>
      </w:r>
      <w:r w:rsidRPr="008E71D9">
        <w:rPr>
          <w:rFonts w:ascii="Times New Roman" w:eastAsia="Times New Roman" w:hAnsi="Times New Roman"/>
          <w:spacing w:val="2"/>
          <w:sz w:val="24"/>
          <w:szCs w:val="24"/>
          <w:lang w:eastAsia="ru-RU"/>
        </w:rPr>
        <w:t>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Придомовая территория домов (зданий и строений) включает в себя: территорию под домом (зданием, строением); проезды и тротуары; озелененные территории; игровые площадки для детей; площадку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r w:rsidRPr="008E71D9">
        <w:rPr>
          <w:rFonts w:ascii="Times New Roman" w:eastAsia="Times New Roman" w:hAnsi="Times New Roman"/>
          <w:spacing w:val="2"/>
          <w:sz w:val="24"/>
          <w:szCs w:val="24"/>
          <w:lang w:eastAsia="ru-RU"/>
        </w:rPr>
        <w:br/>
      </w:r>
      <w:r w:rsidRPr="008E71D9">
        <w:rPr>
          <w:rFonts w:ascii="Times New Roman" w:eastAsia="Times New Roman" w:hAnsi="Times New Roman"/>
          <w:b/>
          <w:bCs/>
          <w:spacing w:val="2"/>
          <w:sz w:val="24"/>
          <w:szCs w:val="24"/>
          <w:lang w:eastAsia="ru-RU"/>
        </w:rPr>
        <w:t>Вертикальное озеленение</w:t>
      </w:r>
      <w:r w:rsidRPr="008E71D9">
        <w:rPr>
          <w:rFonts w:ascii="Times New Roman" w:eastAsia="Times New Roman" w:hAnsi="Times New Roman"/>
          <w:spacing w:val="2"/>
          <w:sz w:val="24"/>
          <w:szCs w:val="24"/>
          <w:lang w:eastAsia="ru-RU"/>
        </w:rPr>
        <w:t>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r w:rsidRPr="008E71D9">
        <w:rPr>
          <w:rFonts w:ascii="Times New Roman" w:eastAsia="Times New Roman" w:hAnsi="Times New Roman"/>
          <w:spacing w:val="2"/>
          <w:sz w:val="24"/>
          <w:szCs w:val="24"/>
          <w:lang w:eastAsia="ru-RU"/>
        </w:rPr>
        <w:br/>
      </w:r>
      <w:r w:rsidRPr="008E71D9">
        <w:rPr>
          <w:rFonts w:ascii="Times New Roman" w:eastAsia="Times New Roman" w:hAnsi="Times New Roman"/>
          <w:b/>
          <w:bCs/>
          <w:spacing w:val="2"/>
          <w:sz w:val="24"/>
          <w:szCs w:val="24"/>
          <w:lang w:eastAsia="ru-RU"/>
        </w:rPr>
        <w:t>Пешеходные зоны</w:t>
      </w:r>
      <w:r w:rsidRPr="008E71D9">
        <w:rPr>
          <w:rFonts w:ascii="Times New Roman" w:eastAsia="Times New Roman" w:hAnsi="Times New Roman"/>
          <w:spacing w:val="2"/>
          <w:sz w:val="24"/>
          <w:szCs w:val="24"/>
          <w:lang w:eastAsia="ru-RU"/>
        </w:rPr>
        <w:t> - участки территории сельского поселения, на которых осуществляется движение населения в прогулочных и культурно-бытовых целях, в целях транзитного передвижения.</w:t>
      </w:r>
    </w:p>
    <w:p w:rsidR="008E71D9" w:rsidRPr="008E71D9" w:rsidRDefault="008E71D9" w:rsidP="008E71D9">
      <w:pPr>
        <w:spacing w:after="0" w:line="240" w:lineRule="auto"/>
        <w:jc w:val="both"/>
        <w:rPr>
          <w:rFonts w:ascii="Times New Roman" w:eastAsia="Times New Roman" w:hAnsi="Times New Roman"/>
          <w:spacing w:val="2"/>
          <w:sz w:val="24"/>
          <w:szCs w:val="24"/>
          <w:lang w:eastAsia="ru-RU"/>
        </w:rPr>
      </w:pPr>
      <w:r w:rsidRPr="008E71D9">
        <w:rPr>
          <w:rFonts w:ascii="Times New Roman" w:eastAsia="Times New Roman" w:hAnsi="Times New Roman"/>
          <w:b/>
          <w:bCs/>
          <w:spacing w:val="2"/>
          <w:sz w:val="24"/>
          <w:szCs w:val="24"/>
          <w:lang w:eastAsia="ru-RU"/>
        </w:rPr>
        <w:t>Озеленение</w:t>
      </w:r>
      <w:r w:rsidRPr="008E71D9">
        <w:rPr>
          <w:rFonts w:ascii="Times New Roman" w:eastAsia="Times New Roman" w:hAnsi="Times New Roman"/>
          <w:spacing w:val="2"/>
          <w:sz w:val="24"/>
          <w:szCs w:val="24"/>
          <w:lang w:eastAsia="ru-RU"/>
        </w:rPr>
        <w:t> - элемент благоустройства и ландшафтной организации территории, обеспечивающий формирование среды населённого пункта с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b/>
          <w:spacing w:val="2"/>
          <w:sz w:val="24"/>
          <w:szCs w:val="24"/>
          <w:lang w:eastAsia="ru-RU"/>
        </w:rPr>
        <w:t>Вывески</w:t>
      </w:r>
      <w:r w:rsidRPr="008E71D9">
        <w:rPr>
          <w:rFonts w:ascii="Times New Roman" w:eastAsia="Times New Roman" w:hAnsi="Times New Roman"/>
          <w:spacing w:val="2"/>
          <w:sz w:val="24"/>
          <w:szCs w:val="24"/>
          <w:lang w:eastAsia="ru-RU"/>
        </w:rPr>
        <w:t xml:space="preserve"> - информационные конструкции, размещаемые на фасадах или иных внешних поверхностях зданий, сооружений, включая витрины и окна в месте фактического нахождения или осуществления деятельности организации или индивидуального предпринимателя, содержащие:</w:t>
      </w:r>
      <w:r w:rsidRPr="008E71D9">
        <w:rPr>
          <w:rFonts w:ascii="Times New Roman" w:eastAsia="Times New Roman" w:hAnsi="Times New Roman"/>
          <w:spacing w:val="2"/>
          <w:sz w:val="24"/>
          <w:szCs w:val="24"/>
          <w:lang w:eastAsia="ru-RU"/>
        </w:rPr>
        <w:b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spacing w:val="2"/>
          <w:sz w:val="24"/>
          <w:szCs w:val="24"/>
          <w:lang w:eastAsia="ru-RU"/>
        </w:rPr>
        <w:t>- сведения, размещаемые в случаях, предусмотренных </w:t>
      </w:r>
      <w:hyperlink r:id="rId7" w:history="1">
        <w:r w:rsidRPr="008E71D9">
          <w:rPr>
            <w:rFonts w:ascii="Times New Roman" w:eastAsia="Times New Roman" w:hAnsi="Times New Roman"/>
            <w:color w:val="0000FF"/>
            <w:spacing w:val="2"/>
            <w:sz w:val="24"/>
            <w:szCs w:val="24"/>
            <w:u w:val="single"/>
            <w:lang w:eastAsia="ru-RU"/>
          </w:rPr>
          <w:t>Законом Российской Федерации от 07.02.1992 N 2300-1 "О защите прав потребителей"</w:t>
        </w:r>
      </w:hyperlink>
      <w:r w:rsidRPr="008E71D9">
        <w:rPr>
          <w:rFonts w:ascii="Times New Roman" w:eastAsia="Times New Roman" w:hAnsi="Times New Roman"/>
          <w:spacing w:val="2"/>
          <w:sz w:val="24"/>
          <w:szCs w:val="24"/>
          <w:lang w:eastAsia="ru-RU"/>
        </w:rPr>
        <w:t>.</w:t>
      </w:r>
    </w:p>
    <w:p w:rsidR="008E71D9" w:rsidRPr="008E71D9" w:rsidRDefault="008E71D9" w:rsidP="008E71D9">
      <w:pPr>
        <w:autoSpaceDE w:val="0"/>
        <w:autoSpaceDN w:val="0"/>
        <w:adjustRightInd w:val="0"/>
        <w:spacing w:after="0" w:line="240" w:lineRule="auto"/>
        <w:jc w:val="both"/>
        <w:rPr>
          <w:rFonts w:ascii="Times New Roman" w:eastAsia="Times New Roman" w:hAnsi="Times New Roman"/>
          <w:color w:val="FF0000"/>
          <w:sz w:val="24"/>
          <w:szCs w:val="24"/>
          <w:lang w:eastAsia="ru-RU"/>
        </w:rPr>
      </w:pPr>
      <w:r w:rsidRPr="008E71D9">
        <w:rPr>
          <w:rFonts w:ascii="Times New Roman" w:eastAsia="Times New Roman" w:hAnsi="Times New Roman"/>
          <w:b/>
          <w:color w:val="000000"/>
          <w:sz w:val="24"/>
          <w:szCs w:val="24"/>
          <w:lang w:eastAsia="ru-RU"/>
        </w:rPr>
        <w:t>Прилегающая территория</w:t>
      </w:r>
      <w:r w:rsidRPr="008E71D9">
        <w:rPr>
          <w:rFonts w:ascii="Times New Roman" w:eastAsia="Times New Roman" w:hAnsi="Times New Roman"/>
          <w:color w:val="000000"/>
          <w:sz w:val="24"/>
          <w:szCs w:val="24"/>
          <w:lang w:eastAsia="ru-RU"/>
        </w:rPr>
        <w:t xml:space="preserve"> - </w:t>
      </w:r>
      <w:r w:rsidRPr="008E71D9">
        <w:rPr>
          <w:rFonts w:ascii="Times New Roman" w:eastAsia="Times New Roman" w:hAnsi="Times New Roman"/>
          <w:color w:val="FF0000"/>
          <w:sz w:val="24"/>
          <w:szCs w:val="24"/>
          <w:lang w:eastAsia="ru-RU"/>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Гордеевского сельского поселения в соответствии с порядком, установленным Законом Брянской  области 24 декабря 2018г. № 120-З «О порядке определения органами местного самоуправления границ прилегающих территорий».</w:t>
      </w:r>
    </w:p>
    <w:p w:rsidR="008E71D9" w:rsidRPr="008E71D9" w:rsidRDefault="008E71D9" w:rsidP="008E71D9">
      <w:pPr>
        <w:shd w:val="clear" w:color="auto" w:fill="FFFFFF"/>
        <w:spacing w:after="0" w:line="240" w:lineRule="auto"/>
        <w:jc w:val="both"/>
        <w:rPr>
          <w:rFonts w:ascii="Times New Roman" w:eastAsia="Times New Roman" w:hAnsi="Times New Roman"/>
          <w:bCs/>
          <w:color w:val="FF0000"/>
          <w:sz w:val="24"/>
          <w:szCs w:val="24"/>
          <w:lang w:eastAsia="ru-RU"/>
        </w:rPr>
      </w:pPr>
      <w:r w:rsidRPr="008E71D9">
        <w:rPr>
          <w:rFonts w:ascii="Times New Roman" w:eastAsia="Times New Roman" w:hAnsi="Times New Roman"/>
          <w:b/>
          <w:bCs/>
          <w:color w:val="FF0000"/>
          <w:sz w:val="24"/>
          <w:szCs w:val="24"/>
          <w:lang w:eastAsia="ru-RU"/>
        </w:rPr>
        <w:t>Основные требования к определению границ прилегающих территорий:</w:t>
      </w:r>
      <w:r w:rsidRPr="008E71D9">
        <w:rPr>
          <w:rFonts w:ascii="Times New Roman" w:eastAsia="Times New Roman" w:hAnsi="Times New Roman"/>
          <w:color w:val="FF0000"/>
          <w:sz w:val="24"/>
          <w:szCs w:val="24"/>
          <w:lang w:eastAsia="ru-RU"/>
        </w:rPr>
        <w:br/>
        <w:t xml:space="preserve">          1) Границы прилегающей территории определяются в отношении территорий общего пользования, которые прилегают к зданию, строению, сооружению, земельному участку в случае, если такой земельный участок образован (далее - земельный участок), то </w:t>
      </w:r>
      <w:r w:rsidRPr="008E71D9">
        <w:rPr>
          <w:rFonts w:ascii="Times New Roman" w:eastAsia="Times New Roman" w:hAnsi="Times New Roman"/>
          <w:color w:val="FF0000"/>
          <w:sz w:val="24"/>
          <w:szCs w:val="24"/>
          <w:lang w:eastAsia="ru-RU"/>
        </w:rPr>
        <w:lastRenderedPageBreak/>
        <w:t>есть имеют общую границу с ними.</w:t>
      </w:r>
      <w:r w:rsidRPr="008E71D9">
        <w:rPr>
          <w:rFonts w:ascii="Times New Roman" w:eastAsia="Times New Roman" w:hAnsi="Times New Roman"/>
          <w:color w:val="FF0000"/>
          <w:sz w:val="24"/>
          <w:szCs w:val="24"/>
          <w:lang w:eastAsia="ru-RU"/>
        </w:rPr>
        <w:br/>
        <w:t xml:space="preserve">         2) Границы прилегающих территорий определяются с учетом градостроительной ситуации и сложившегося землепользования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пунктом 4 настоящей статьи, максимальной и минимальной площади прилегающей территории, а также иных требований настоящего Закона.</w:t>
      </w:r>
      <w:r w:rsidRPr="008E71D9">
        <w:rPr>
          <w:rFonts w:ascii="Times New Roman" w:eastAsia="Times New Roman" w:hAnsi="Times New Roman"/>
          <w:color w:val="FF0000"/>
          <w:sz w:val="24"/>
          <w:szCs w:val="24"/>
          <w:lang w:eastAsia="ru-RU"/>
        </w:rPr>
        <w:br/>
        <w:t xml:space="preserve">         3) Правилами благоустройства устанавливаются максимальная и минимальная площадь прилегающей территории.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пункте 3 настоящей статьи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r w:rsidRPr="008E71D9">
        <w:rPr>
          <w:rFonts w:ascii="Times New Roman" w:eastAsia="Times New Roman" w:hAnsi="Times New Roman"/>
          <w:color w:val="FF0000"/>
          <w:sz w:val="24"/>
          <w:szCs w:val="24"/>
          <w:lang w:eastAsia="ru-RU"/>
        </w:rPr>
        <w:br/>
        <w:t xml:space="preserve">          4) В границах прилегающих территорий могут располагаться следующие территории общего пользования или их части:</w:t>
      </w:r>
      <w:r w:rsidRPr="008E71D9">
        <w:rPr>
          <w:rFonts w:ascii="Times New Roman" w:eastAsia="Times New Roman" w:hAnsi="Times New Roman"/>
          <w:color w:val="FF0000"/>
          <w:sz w:val="24"/>
          <w:szCs w:val="24"/>
          <w:lang w:eastAsia="ru-RU"/>
        </w:rPr>
        <w:br/>
        <w:t>а) пешеходные коммуникации, в том числе тротуары, аллеи, дорожки, тропинки;</w:t>
      </w:r>
      <w:r w:rsidRPr="008E71D9">
        <w:rPr>
          <w:rFonts w:ascii="Times New Roman" w:eastAsia="Times New Roman" w:hAnsi="Times New Roman"/>
          <w:color w:val="FF0000"/>
          <w:sz w:val="24"/>
          <w:szCs w:val="24"/>
          <w:lang w:eastAsia="ru-RU"/>
        </w:rPr>
        <w:br/>
        <w:t>б) палисадники, клумбы, иные зеленые насаждения;</w:t>
      </w:r>
      <w:r w:rsidRPr="008E71D9">
        <w:rPr>
          <w:rFonts w:ascii="Times New Roman" w:eastAsia="Times New Roman" w:hAnsi="Times New Roman"/>
          <w:color w:val="FF0000"/>
          <w:sz w:val="24"/>
          <w:szCs w:val="24"/>
          <w:lang w:eastAsia="ru-RU"/>
        </w:rPr>
        <w:br/>
        <w:t>в) парковки,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в соответствии с законодательством обязанностью правообладателя.</w:t>
      </w:r>
      <w:r w:rsidRPr="008E71D9">
        <w:rPr>
          <w:rFonts w:ascii="Times New Roman" w:eastAsia="Times New Roman" w:hAnsi="Times New Roman"/>
          <w:color w:val="FF0000"/>
          <w:sz w:val="24"/>
          <w:szCs w:val="24"/>
          <w:lang w:eastAsia="ru-RU"/>
        </w:rPr>
        <w:br/>
        <w:t xml:space="preserve">           5) Прилегающие территории ограничиваются объектами природного или искусственного происхождения, позволяющими определить их границы (дорожным бордюром, границами полотна дороги общего пользования, линией пересечения с прилегающей территорией другого собственника (ответственного лица) и т.д.).</w:t>
      </w:r>
      <w:r w:rsidRPr="008E71D9">
        <w:rPr>
          <w:rFonts w:ascii="Times New Roman" w:eastAsia="Times New Roman" w:hAnsi="Times New Roman"/>
          <w:color w:val="FF0000"/>
          <w:sz w:val="24"/>
          <w:szCs w:val="24"/>
          <w:lang w:eastAsia="ru-RU"/>
        </w:rPr>
        <w:br/>
      </w:r>
      <w:r w:rsidRPr="008E71D9">
        <w:rPr>
          <w:rFonts w:ascii="Times New Roman" w:eastAsia="Times New Roman" w:hAnsi="Times New Roman"/>
          <w:sz w:val="24"/>
          <w:szCs w:val="24"/>
          <w:lang w:eastAsia="ru-RU"/>
        </w:rPr>
        <w:t xml:space="preserve">           </w:t>
      </w:r>
      <w:r w:rsidRPr="008E71D9">
        <w:rPr>
          <w:rFonts w:ascii="Times New Roman" w:eastAsia="Times New Roman" w:hAnsi="Times New Roman"/>
          <w:color w:val="FF0000"/>
          <w:sz w:val="24"/>
          <w:szCs w:val="24"/>
          <w:lang w:eastAsia="ru-RU"/>
        </w:rPr>
        <w:t>6) Границы прилегающей территории определяются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а именно:</w:t>
      </w:r>
      <w:r w:rsidRPr="008E71D9">
        <w:rPr>
          <w:rFonts w:ascii="Times New Roman" w:eastAsia="Times New Roman" w:hAnsi="Times New Roman"/>
          <w:color w:val="FF0000"/>
          <w:sz w:val="24"/>
          <w:szCs w:val="24"/>
          <w:lang w:eastAsia="ru-RU"/>
        </w:rPr>
        <w:br/>
      </w:r>
      <w:r w:rsidRPr="008E71D9">
        <w:rPr>
          <w:rFonts w:ascii="Times New Roman" w:eastAsia="Times New Roman" w:hAnsi="Times New Roman"/>
          <w:bCs/>
          <w:color w:val="FF0000"/>
          <w:sz w:val="24"/>
          <w:szCs w:val="24"/>
          <w:lang w:eastAsia="ru-RU"/>
        </w:rPr>
        <w:t xml:space="preserve">         1) для многоквартирных жилых домов (за исключением нежилых помещений) - в пределах границ сформированной придомовой территории;</w:t>
      </w:r>
    </w:p>
    <w:p w:rsidR="008E71D9" w:rsidRPr="008E71D9" w:rsidRDefault="008E71D9" w:rsidP="008E71D9">
      <w:pPr>
        <w:shd w:val="clear" w:color="auto" w:fill="FFFFFF"/>
        <w:spacing w:after="0" w:line="240" w:lineRule="auto"/>
        <w:jc w:val="both"/>
        <w:rPr>
          <w:rFonts w:ascii="Times New Roman" w:eastAsia="Times New Roman" w:hAnsi="Times New Roman"/>
          <w:bCs/>
          <w:color w:val="FF0000"/>
          <w:sz w:val="24"/>
          <w:szCs w:val="24"/>
          <w:lang w:eastAsia="ru-RU"/>
        </w:rPr>
      </w:pPr>
      <w:r w:rsidRPr="008E71D9">
        <w:rPr>
          <w:rFonts w:ascii="Times New Roman" w:eastAsia="Times New Roman" w:hAnsi="Times New Roman"/>
          <w:bCs/>
          <w:color w:val="FF0000"/>
          <w:sz w:val="24"/>
          <w:szCs w:val="24"/>
          <w:lang w:eastAsia="ru-RU"/>
        </w:rPr>
        <w:t xml:space="preserve">         2) для нежилых помещений многоквартирного дома, в том числе встроенных и пристроенных нежилых помещений:</w:t>
      </w:r>
    </w:p>
    <w:p w:rsidR="008E71D9" w:rsidRPr="008E71D9" w:rsidRDefault="008E71D9" w:rsidP="008E71D9">
      <w:pPr>
        <w:autoSpaceDE w:val="0"/>
        <w:autoSpaceDN w:val="0"/>
        <w:adjustRightInd w:val="0"/>
        <w:spacing w:after="0" w:line="240" w:lineRule="auto"/>
        <w:jc w:val="both"/>
        <w:rPr>
          <w:rFonts w:ascii="Times New Roman" w:eastAsia="Times New Roman" w:hAnsi="Times New Roman"/>
          <w:bCs/>
          <w:color w:val="FF0000"/>
          <w:sz w:val="24"/>
          <w:szCs w:val="24"/>
          <w:lang w:eastAsia="ru-RU"/>
        </w:rPr>
      </w:pPr>
      <w:r w:rsidRPr="008E71D9">
        <w:rPr>
          <w:rFonts w:ascii="Times New Roman" w:eastAsia="Times New Roman" w:hAnsi="Times New Roman"/>
          <w:bCs/>
          <w:color w:val="FF0000"/>
          <w:sz w:val="24"/>
          <w:szCs w:val="24"/>
          <w:lang w:eastAsia="ru-RU"/>
        </w:rPr>
        <w:t>- длина - по внешним границам нежилого помещения;</w:t>
      </w:r>
    </w:p>
    <w:p w:rsidR="008E71D9" w:rsidRPr="008E71D9" w:rsidRDefault="008E71D9" w:rsidP="008E71D9">
      <w:pPr>
        <w:autoSpaceDE w:val="0"/>
        <w:autoSpaceDN w:val="0"/>
        <w:adjustRightInd w:val="0"/>
        <w:spacing w:after="0" w:line="240" w:lineRule="auto"/>
        <w:jc w:val="both"/>
        <w:rPr>
          <w:rFonts w:ascii="Times New Roman" w:eastAsia="Times New Roman" w:hAnsi="Times New Roman"/>
          <w:bCs/>
          <w:color w:val="FF0000"/>
          <w:sz w:val="24"/>
          <w:szCs w:val="24"/>
          <w:lang w:eastAsia="ru-RU"/>
        </w:rPr>
      </w:pPr>
      <w:r w:rsidRPr="008E71D9">
        <w:rPr>
          <w:rFonts w:ascii="Times New Roman" w:eastAsia="Times New Roman" w:hAnsi="Times New Roman"/>
          <w:bCs/>
          <w:color w:val="FF0000"/>
          <w:sz w:val="24"/>
          <w:szCs w:val="24"/>
          <w:lang w:eastAsia="ru-RU"/>
        </w:rPr>
        <w:t>- ширина - от фасада здания, в котором находится нежилое помещение, до границы проезда или проезжей части;</w:t>
      </w:r>
    </w:p>
    <w:p w:rsidR="008E71D9" w:rsidRPr="008E71D9" w:rsidRDefault="008E71D9" w:rsidP="008E71D9">
      <w:pPr>
        <w:autoSpaceDE w:val="0"/>
        <w:autoSpaceDN w:val="0"/>
        <w:adjustRightInd w:val="0"/>
        <w:spacing w:after="0" w:line="240" w:lineRule="auto"/>
        <w:jc w:val="both"/>
        <w:rPr>
          <w:rFonts w:ascii="Times New Roman" w:eastAsia="Times New Roman" w:hAnsi="Times New Roman"/>
          <w:bCs/>
          <w:color w:val="FF0000"/>
          <w:sz w:val="24"/>
          <w:szCs w:val="24"/>
          <w:lang w:eastAsia="ru-RU"/>
        </w:rPr>
      </w:pPr>
      <w:r w:rsidRPr="008E71D9">
        <w:rPr>
          <w:rFonts w:ascii="Times New Roman" w:eastAsia="Times New Roman" w:hAnsi="Times New Roman"/>
          <w:bCs/>
          <w:color w:val="FF0000"/>
          <w:sz w:val="24"/>
          <w:szCs w:val="24"/>
          <w:lang w:eastAsia="ru-RU"/>
        </w:rPr>
        <w:t>3) за объектами учреждений социальной сферы (школы, дошкольные учреждения, учреждения культуры, здравоохранения, физкультуры и спорта и т.п.) - территория в границах отведенного земельного участка, а также прилегающая территория на расстоянии 5 метров по периметру отведенного земельного участка, со стороны дороги - до границы проезжей части;</w:t>
      </w:r>
    </w:p>
    <w:p w:rsidR="008E71D9" w:rsidRPr="008E71D9" w:rsidRDefault="008E71D9" w:rsidP="008E71D9">
      <w:pPr>
        <w:autoSpaceDE w:val="0"/>
        <w:autoSpaceDN w:val="0"/>
        <w:adjustRightInd w:val="0"/>
        <w:spacing w:after="0" w:line="240" w:lineRule="auto"/>
        <w:jc w:val="both"/>
        <w:rPr>
          <w:rFonts w:ascii="Times New Roman" w:eastAsia="Times New Roman" w:hAnsi="Times New Roman"/>
          <w:bCs/>
          <w:color w:val="FF0000"/>
          <w:sz w:val="24"/>
          <w:szCs w:val="24"/>
          <w:lang w:eastAsia="ru-RU"/>
        </w:rPr>
      </w:pPr>
      <w:r w:rsidRPr="008E71D9">
        <w:rPr>
          <w:rFonts w:ascii="Times New Roman" w:eastAsia="Times New Roman" w:hAnsi="Times New Roman"/>
          <w:bCs/>
          <w:color w:val="FF0000"/>
          <w:sz w:val="24"/>
          <w:szCs w:val="24"/>
          <w:lang w:eastAsia="ru-RU"/>
        </w:rPr>
        <w:t>4) для отдельно стоящих нежилых зданий, за исключением объектов, для которых настоящими Правилами установлены иные параметры:</w:t>
      </w:r>
    </w:p>
    <w:p w:rsidR="008E71D9" w:rsidRPr="008E71D9" w:rsidRDefault="008E71D9" w:rsidP="008E71D9">
      <w:pPr>
        <w:autoSpaceDE w:val="0"/>
        <w:autoSpaceDN w:val="0"/>
        <w:adjustRightInd w:val="0"/>
        <w:spacing w:after="0" w:line="240" w:lineRule="auto"/>
        <w:jc w:val="both"/>
        <w:rPr>
          <w:rFonts w:ascii="Times New Roman" w:eastAsia="Times New Roman" w:hAnsi="Times New Roman"/>
          <w:bCs/>
          <w:color w:val="FF0000"/>
          <w:sz w:val="24"/>
          <w:szCs w:val="24"/>
          <w:lang w:eastAsia="ru-RU"/>
        </w:rPr>
      </w:pPr>
      <w:r w:rsidRPr="008E71D9">
        <w:rPr>
          <w:rFonts w:ascii="Times New Roman" w:eastAsia="Times New Roman" w:hAnsi="Times New Roman"/>
          <w:bCs/>
          <w:color w:val="FF0000"/>
          <w:sz w:val="24"/>
          <w:szCs w:val="24"/>
          <w:lang w:eastAsia="ru-RU"/>
        </w:rPr>
        <w:t>- для зданий без ограждения - по внешним границам здания плюс половина санитарного разрыва с соседними зданиями, в случае отсутствия соседних зданий - 10 метров от фасада по всему периметру здания;</w:t>
      </w:r>
    </w:p>
    <w:p w:rsidR="008E71D9" w:rsidRPr="008E71D9" w:rsidRDefault="008E71D9" w:rsidP="008E71D9">
      <w:pPr>
        <w:autoSpaceDE w:val="0"/>
        <w:autoSpaceDN w:val="0"/>
        <w:adjustRightInd w:val="0"/>
        <w:spacing w:after="0" w:line="240" w:lineRule="auto"/>
        <w:jc w:val="both"/>
        <w:rPr>
          <w:rFonts w:ascii="Times New Roman" w:eastAsia="Times New Roman" w:hAnsi="Times New Roman"/>
          <w:bCs/>
          <w:color w:val="FF0000"/>
          <w:sz w:val="24"/>
          <w:szCs w:val="24"/>
          <w:lang w:eastAsia="ru-RU"/>
        </w:rPr>
      </w:pPr>
      <w:r w:rsidRPr="008E71D9">
        <w:rPr>
          <w:rFonts w:ascii="Times New Roman" w:eastAsia="Times New Roman" w:hAnsi="Times New Roman"/>
          <w:bCs/>
          <w:color w:val="FF0000"/>
          <w:sz w:val="24"/>
          <w:szCs w:val="24"/>
          <w:lang w:eastAsia="ru-RU"/>
        </w:rPr>
        <w:t>- для зданий без ограждений с открытой стоянкой для автотранспорта перед зданием - 10 метров от фасада по всему периметру здания плюс площадь автостоянки;</w:t>
      </w:r>
    </w:p>
    <w:p w:rsidR="008E71D9" w:rsidRPr="008E71D9" w:rsidRDefault="008E71D9" w:rsidP="008E71D9">
      <w:pPr>
        <w:autoSpaceDE w:val="0"/>
        <w:autoSpaceDN w:val="0"/>
        <w:adjustRightInd w:val="0"/>
        <w:spacing w:after="0" w:line="240" w:lineRule="auto"/>
        <w:jc w:val="both"/>
        <w:rPr>
          <w:rFonts w:ascii="Times New Roman" w:eastAsia="Times New Roman" w:hAnsi="Times New Roman"/>
          <w:bCs/>
          <w:color w:val="FF0000"/>
          <w:sz w:val="24"/>
          <w:szCs w:val="24"/>
          <w:lang w:eastAsia="ru-RU"/>
        </w:rPr>
      </w:pPr>
      <w:r w:rsidRPr="008E71D9">
        <w:rPr>
          <w:rFonts w:ascii="Times New Roman" w:eastAsia="Times New Roman" w:hAnsi="Times New Roman"/>
          <w:bCs/>
          <w:color w:val="FF0000"/>
          <w:sz w:val="24"/>
          <w:szCs w:val="24"/>
          <w:lang w:eastAsia="ru-RU"/>
        </w:rPr>
        <w:lastRenderedPageBreak/>
        <w:t>- для зданий, имеющих ограждение, - 5 метров от ограждения по всему периметру;</w:t>
      </w:r>
    </w:p>
    <w:p w:rsidR="008E71D9" w:rsidRPr="008E71D9" w:rsidRDefault="008E71D9" w:rsidP="008E71D9">
      <w:pPr>
        <w:autoSpaceDE w:val="0"/>
        <w:autoSpaceDN w:val="0"/>
        <w:adjustRightInd w:val="0"/>
        <w:spacing w:after="0" w:line="240" w:lineRule="auto"/>
        <w:jc w:val="both"/>
        <w:rPr>
          <w:rFonts w:ascii="Times New Roman" w:eastAsia="Times New Roman" w:hAnsi="Times New Roman"/>
          <w:bCs/>
          <w:color w:val="FF0000"/>
          <w:sz w:val="24"/>
          <w:szCs w:val="24"/>
          <w:lang w:eastAsia="ru-RU"/>
        </w:rPr>
      </w:pPr>
      <w:r w:rsidRPr="008E71D9">
        <w:rPr>
          <w:rFonts w:ascii="Times New Roman" w:eastAsia="Times New Roman" w:hAnsi="Times New Roman"/>
          <w:bCs/>
          <w:color w:val="FF0000"/>
          <w:sz w:val="24"/>
          <w:szCs w:val="24"/>
          <w:lang w:eastAsia="ru-RU"/>
        </w:rPr>
        <w:t>5) за объектами организаций промышленности, торговли и общественного питания, бытового обслуживания, транспорта, автозаправочными станциями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8E71D9" w:rsidRPr="008E71D9" w:rsidRDefault="008E71D9" w:rsidP="008E71D9">
      <w:pPr>
        <w:autoSpaceDE w:val="0"/>
        <w:autoSpaceDN w:val="0"/>
        <w:adjustRightInd w:val="0"/>
        <w:spacing w:after="0" w:line="240" w:lineRule="auto"/>
        <w:jc w:val="both"/>
        <w:rPr>
          <w:rFonts w:ascii="Times New Roman" w:eastAsia="Times New Roman" w:hAnsi="Times New Roman"/>
          <w:bCs/>
          <w:color w:val="FF0000"/>
          <w:sz w:val="24"/>
          <w:szCs w:val="24"/>
          <w:lang w:eastAsia="ru-RU"/>
        </w:rPr>
      </w:pPr>
      <w:r w:rsidRPr="008E71D9">
        <w:rPr>
          <w:rFonts w:ascii="Times New Roman" w:eastAsia="Times New Roman" w:hAnsi="Times New Roman"/>
          <w:bCs/>
          <w:color w:val="FF0000"/>
          <w:sz w:val="24"/>
          <w:szCs w:val="24"/>
          <w:lang w:eastAsia="ru-RU"/>
        </w:rPr>
        <w:t xml:space="preserve">6) для промышленных организаций - подъездные пути к ним, тротуары, прилегающие к ним ограждения вдоль бордюра на ширину 0,5 метра на всех улицах и переулках, санитарно-защитные зоны. Санитарно-защитные зоны предприятий определяются в соответствии с требованиями </w:t>
      </w:r>
      <w:hyperlink r:id="rId8" w:history="1">
        <w:r w:rsidRPr="008E71D9">
          <w:rPr>
            <w:rFonts w:ascii="Times New Roman" w:eastAsia="Times New Roman" w:hAnsi="Times New Roman"/>
            <w:bCs/>
            <w:color w:val="FF0000"/>
            <w:sz w:val="24"/>
            <w:szCs w:val="24"/>
            <w:lang w:eastAsia="ru-RU"/>
          </w:rPr>
          <w:t>СанПиН 2.2.1/2.1.1.1200-03</w:t>
        </w:r>
      </w:hyperlink>
      <w:r w:rsidRPr="008E71D9">
        <w:rPr>
          <w:rFonts w:ascii="Times New Roman" w:eastAsia="Times New Roman" w:hAnsi="Times New Roman"/>
          <w:bCs/>
          <w:color w:val="FF0000"/>
          <w:sz w:val="24"/>
          <w:szCs w:val="24"/>
          <w:lang w:eastAsia="ru-RU"/>
        </w:rPr>
        <w:t xml:space="preserve"> "Санитарно-защитные зоны и санитарная классификация предприятий, сооружений и иных объектов";</w:t>
      </w:r>
    </w:p>
    <w:p w:rsidR="008E71D9" w:rsidRPr="008E71D9" w:rsidRDefault="008E71D9" w:rsidP="008E71D9">
      <w:pPr>
        <w:autoSpaceDE w:val="0"/>
        <w:autoSpaceDN w:val="0"/>
        <w:adjustRightInd w:val="0"/>
        <w:spacing w:after="0" w:line="240" w:lineRule="auto"/>
        <w:jc w:val="both"/>
        <w:rPr>
          <w:rFonts w:ascii="Times New Roman" w:eastAsia="Times New Roman" w:hAnsi="Times New Roman"/>
          <w:bCs/>
          <w:color w:val="FF0000"/>
          <w:sz w:val="24"/>
          <w:szCs w:val="24"/>
          <w:lang w:eastAsia="ru-RU"/>
        </w:rPr>
      </w:pPr>
      <w:r w:rsidRPr="008E71D9">
        <w:rPr>
          <w:rFonts w:ascii="Times New Roman" w:eastAsia="Times New Roman" w:hAnsi="Times New Roman"/>
          <w:bCs/>
          <w:color w:val="FF0000"/>
          <w:sz w:val="24"/>
          <w:szCs w:val="24"/>
          <w:lang w:eastAsia="ru-RU"/>
        </w:rPr>
        <w:t>7) за садоводческими, огородническими и дачными товариществами и участками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8E71D9" w:rsidRPr="008E71D9" w:rsidRDefault="008E71D9" w:rsidP="008E71D9">
      <w:pPr>
        <w:autoSpaceDE w:val="0"/>
        <w:autoSpaceDN w:val="0"/>
        <w:adjustRightInd w:val="0"/>
        <w:spacing w:after="0" w:line="240" w:lineRule="auto"/>
        <w:jc w:val="both"/>
        <w:rPr>
          <w:rFonts w:ascii="Times New Roman" w:eastAsia="Times New Roman" w:hAnsi="Times New Roman"/>
          <w:bCs/>
          <w:color w:val="FF0000"/>
          <w:sz w:val="24"/>
          <w:szCs w:val="24"/>
          <w:lang w:eastAsia="ru-RU"/>
        </w:rPr>
      </w:pPr>
      <w:r w:rsidRPr="008E71D9">
        <w:rPr>
          <w:rFonts w:ascii="Times New Roman" w:eastAsia="Times New Roman" w:hAnsi="Times New Roman"/>
          <w:bCs/>
          <w:color w:val="FF0000"/>
          <w:sz w:val="24"/>
          <w:szCs w:val="24"/>
          <w:lang w:eastAsia="ru-RU"/>
        </w:rPr>
        <w:t>8) за гаражными кооперативами, собственниками гаражей - территория в пределах отведенного земельного участка, а также прилегающая территория на расстоянии 10 метров по периметру отведенного земельного участка, при отсутствии отведенного земельного участка на расстоянии 10 метров по периметру объекта;</w:t>
      </w:r>
    </w:p>
    <w:p w:rsidR="008E71D9" w:rsidRPr="008E71D9" w:rsidRDefault="008E71D9" w:rsidP="008E71D9">
      <w:pPr>
        <w:autoSpaceDE w:val="0"/>
        <w:autoSpaceDN w:val="0"/>
        <w:adjustRightInd w:val="0"/>
        <w:spacing w:after="0" w:line="240" w:lineRule="auto"/>
        <w:jc w:val="both"/>
        <w:rPr>
          <w:rFonts w:ascii="Times New Roman" w:eastAsia="Times New Roman" w:hAnsi="Times New Roman"/>
          <w:bCs/>
          <w:color w:val="FF0000"/>
          <w:sz w:val="24"/>
          <w:szCs w:val="24"/>
          <w:lang w:eastAsia="ru-RU"/>
        </w:rPr>
      </w:pPr>
      <w:r w:rsidRPr="008E71D9">
        <w:rPr>
          <w:rFonts w:ascii="Times New Roman" w:eastAsia="Times New Roman" w:hAnsi="Times New Roman"/>
          <w:bCs/>
          <w:color w:val="FF0000"/>
          <w:sz w:val="24"/>
          <w:szCs w:val="24"/>
          <w:lang w:eastAsia="ru-RU"/>
        </w:rPr>
        <w:t>9) за сооружениями коммунального назначения (ШРП, ЦТП, ТП, ВЗУ, КНС и т.п.) - за организациями, в ведении которых находятся данные сооружения - прилегающая территория на расстоянии 10 метров от отведенного земельного участка, при отсутствии отведенного земельного участка на расстоянии 10 метров по периметру объекта;</w:t>
      </w:r>
    </w:p>
    <w:p w:rsidR="008E71D9" w:rsidRPr="008E71D9" w:rsidRDefault="008E71D9" w:rsidP="008E71D9">
      <w:pPr>
        <w:autoSpaceDE w:val="0"/>
        <w:autoSpaceDN w:val="0"/>
        <w:adjustRightInd w:val="0"/>
        <w:spacing w:after="0" w:line="240" w:lineRule="auto"/>
        <w:jc w:val="both"/>
        <w:rPr>
          <w:rFonts w:ascii="Times New Roman" w:eastAsia="Times New Roman" w:hAnsi="Times New Roman"/>
          <w:bCs/>
          <w:color w:val="FF0000"/>
          <w:sz w:val="24"/>
          <w:szCs w:val="24"/>
          <w:lang w:eastAsia="ru-RU"/>
        </w:rPr>
      </w:pPr>
      <w:r w:rsidRPr="008E71D9">
        <w:rPr>
          <w:rFonts w:ascii="Times New Roman" w:eastAsia="Times New Roman" w:hAnsi="Times New Roman"/>
          <w:bCs/>
          <w:color w:val="FF0000"/>
          <w:sz w:val="24"/>
          <w:szCs w:val="24"/>
          <w:lang w:eastAsia="ru-RU"/>
        </w:rPr>
        <w:t>10) за строительными объектами - территория 10 метров от ограждения строительной площадки по всему периметру от отведенного земельного участка - за подрядчиком или заказчиком, со стороны дороги - до границы проезжей части;</w:t>
      </w:r>
    </w:p>
    <w:p w:rsidR="008E71D9" w:rsidRPr="008E71D9" w:rsidRDefault="008E71D9" w:rsidP="008E71D9">
      <w:pPr>
        <w:autoSpaceDE w:val="0"/>
        <w:autoSpaceDN w:val="0"/>
        <w:adjustRightInd w:val="0"/>
        <w:spacing w:after="0" w:line="240" w:lineRule="auto"/>
        <w:jc w:val="both"/>
        <w:rPr>
          <w:rFonts w:ascii="Times New Roman" w:eastAsia="Times New Roman" w:hAnsi="Times New Roman"/>
          <w:bCs/>
          <w:color w:val="FF0000"/>
          <w:sz w:val="24"/>
          <w:szCs w:val="24"/>
          <w:lang w:eastAsia="ru-RU"/>
        </w:rPr>
      </w:pPr>
      <w:r w:rsidRPr="008E71D9">
        <w:rPr>
          <w:rFonts w:ascii="Times New Roman" w:eastAsia="Andale Sans UI" w:hAnsi="Times New Roman"/>
          <w:color w:val="FF0000"/>
          <w:kern w:val="1"/>
          <w:sz w:val="24"/>
          <w:szCs w:val="24"/>
          <w:lang w:eastAsia="ru-RU"/>
        </w:rPr>
        <w:t>11) для мест производства земляных, работ по ремонту линейных объектов (сооружений) и инженерных коммуникаций – территория 10 метров от ограждения места производства работ по всему периметру;</w:t>
      </w:r>
    </w:p>
    <w:p w:rsidR="008E71D9" w:rsidRPr="008E71D9" w:rsidRDefault="008E71D9" w:rsidP="008E71D9">
      <w:pPr>
        <w:autoSpaceDE w:val="0"/>
        <w:autoSpaceDN w:val="0"/>
        <w:adjustRightInd w:val="0"/>
        <w:spacing w:after="0" w:line="240" w:lineRule="auto"/>
        <w:jc w:val="both"/>
        <w:rPr>
          <w:rFonts w:ascii="Times New Roman" w:eastAsia="Times New Roman" w:hAnsi="Times New Roman"/>
          <w:bCs/>
          <w:color w:val="FF0000"/>
          <w:sz w:val="24"/>
          <w:szCs w:val="24"/>
          <w:lang w:eastAsia="ru-RU"/>
        </w:rPr>
      </w:pPr>
      <w:r w:rsidRPr="008E71D9">
        <w:rPr>
          <w:rFonts w:ascii="Times New Roman" w:eastAsia="Times New Roman" w:hAnsi="Times New Roman"/>
          <w:bCs/>
          <w:color w:val="FF0000"/>
          <w:sz w:val="24"/>
          <w:szCs w:val="24"/>
          <w:lang w:eastAsia="ru-RU"/>
        </w:rPr>
        <w:t>12) за индивидуальными домовладениями территория</w:t>
      </w:r>
      <w:r w:rsidRPr="008E71D9">
        <w:rPr>
          <w:rFonts w:ascii="Times New Roman" w:eastAsia="Andale Sans UI" w:hAnsi="Times New Roman"/>
          <w:color w:val="FF0000"/>
          <w:kern w:val="1"/>
          <w:sz w:val="24"/>
          <w:szCs w:val="24"/>
          <w:lang w:eastAsia="ru-RU"/>
        </w:rPr>
        <w:t xml:space="preserve"> 10 метров по всему периметру от границы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либо территория 20 метров по всему периметру от индивидуального жилого дома, если земельный участок не образован, но не далее границы проезжей части;</w:t>
      </w:r>
    </w:p>
    <w:p w:rsidR="008E71D9" w:rsidRPr="008E71D9" w:rsidRDefault="008E71D9" w:rsidP="008E71D9">
      <w:pPr>
        <w:autoSpaceDE w:val="0"/>
        <w:autoSpaceDN w:val="0"/>
        <w:adjustRightInd w:val="0"/>
        <w:spacing w:after="0" w:line="240" w:lineRule="auto"/>
        <w:jc w:val="both"/>
        <w:rPr>
          <w:rFonts w:ascii="Times New Roman" w:eastAsia="Times New Roman" w:hAnsi="Times New Roman"/>
          <w:bCs/>
          <w:color w:val="FF0000"/>
          <w:sz w:val="24"/>
          <w:szCs w:val="24"/>
          <w:lang w:eastAsia="ru-RU"/>
        </w:rPr>
      </w:pPr>
      <w:r w:rsidRPr="008E71D9">
        <w:rPr>
          <w:rFonts w:ascii="Times New Roman" w:eastAsia="Times New Roman" w:hAnsi="Times New Roman"/>
          <w:bCs/>
          <w:color w:val="FF0000"/>
          <w:sz w:val="24"/>
          <w:szCs w:val="24"/>
          <w:lang w:eastAsia="ru-RU"/>
        </w:rPr>
        <w:t>13) за отдельно стоящими объектами рекламы - территория 10 метров от рекламных конструкций по их периметру, со стороны дороги - до тротуара;</w:t>
      </w:r>
    </w:p>
    <w:p w:rsidR="008E71D9" w:rsidRPr="008E71D9" w:rsidRDefault="008E71D9" w:rsidP="008E71D9">
      <w:pPr>
        <w:autoSpaceDE w:val="0"/>
        <w:autoSpaceDN w:val="0"/>
        <w:adjustRightInd w:val="0"/>
        <w:spacing w:after="0" w:line="240" w:lineRule="auto"/>
        <w:jc w:val="both"/>
        <w:rPr>
          <w:rFonts w:ascii="Times New Roman" w:eastAsia="Times New Roman" w:hAnsi="Times New Roman"/>
          <w:bCs/>
          <w:color w:val="FF0000"/>
          <w:sz w:val="24"/>
          <w:szCs w:val="24"/>
          <w:lang w:eastAsia="ru-RU"/>
        </w:rPr>
      </w:pPr>
      <w:r w:rsidRPr="008E71D9">
        <w:rPr>
          <w:rFonts w:ascii="Times New Roman" w:eastAsia="Times New Roman" w:hAnsi="Times New Roman"/>
          <w:bCs/>
          <w:color w:val="FF0000"/>
          <w:sz w:val="24"/>
          <w:szCs w:val="24"/>
          <w:lang w:eastAsia="ru-RU"/>
        </w:rPr>
        <w:t>14) за объектами автосервиса, автостоянками - в границах отведенного земельного участка и прилегающей территории на расстоянии 10 метров по периметру от отведенного земельного участка, со стороны дороги - до границы проезжей части;</w:t>
      </w:r>
    </w:p>
    <w:p w:rsidR="008E71D9" w:rsidRPr="008E71D9" w:rsidRDefault="008E71D9" w:rsidP="008E71D9">
      <w:pPr>
        <w:autoSpaceDE w:val="0"/>
        <w:autoSpaceDN w:val="0"/>
        <w:adjustRightInd w:val="0"/>
        <w:spacing w:after="0" w:line="240" w:lineRule="auto"/>
        <w:jc w:val="both"/>
        <w:rPr>
          <w:rFonts w:ascii="Times New Roman" w:eastAsia="Times New Roman" w:hAnsi="Times New Roman"/>
          <w:bCs/>
          <w:color w:val="FF0000"/>
          <w:sz w:val="24"/>
          <w:szCs w:val="24"/>
          <w:lang w:eastAsia="ru-RU"/>
        </w:rPr>
      </w:pPr>
      <w:r w:rsidRPr="008E71D9">
        <w:rPr>
          <w:rFonts w:ascii="Times New Roman" w:eastAsia="Times New Roman" w:hAnsi="Times New Roman"/>
          <w:bCs/>
          <w:color w:val="FF0000"/>
          <w:sz w:val="24"/>
          <w:szCs w:val="24"/>
          <w:lang w:eastAsia="ru-RU"/>
        </w:rPr>
        <w:t>15) за парковками (парковочными местами), примыкающими к земельному участку, на котором расположен объект общественного назначения (в том числе объекты торговли, объекты питания и др.), и предназначенными для стоянки автотранспортных средств посетителей указанных объектов - на расстоянии 10 метров по периметру от отведенного земельного участка, со стороны дороги - до тротуара.</w:t>
      </w:r>
    </w:p>
    <w:p w:rsidR="008E71D9" w:rsidRPr="008E71D9" w:rsidRDefault="008E71D9" w:rsidP="008E71D9">
      <w:pPr>
        <w:autoSpaceDE w:val="0"/>
        <w:autoSpaceDN w:val="0"/>
        <w:adjustRightInd w:val="0"/>
        <w:spacing w:after="0" w:line="240" w:lineRule="auto"/>
        <w:jc w:val="both"/>
        <w:rPr>
          <w:rFonts w:ascii="Times New Roman" w:eastAsia="Times New Roman" w:hAnsi="Times New Roman"/>
          <w:b/>
          <w:color w:val="FF0000"/>
          <w:sz w:val="24"/>
          <w:szCs w:val="24"/>
          <w:lang w:eastAsia="ru-RU"/>
        </w:rPr>
      </w:pPr>
      <w:r w:rsidRPr="008E71D9">
        <w:rPr>
          <w:rFonts w:ascii="Times New Roman" w:eastAsia="Times New Roman" w:hAnsi="Times New Roman"/>
          <w:b/>
          <w:color w:val="FF0000"/>
          <w:sz w:val="24"/>
          <w:szCs w:val="24"/>
          <w:lang w:eastAsia="ru-RU"/>
        </w:rPr>
        <w:t xml:space="preserve">  Ограничения при определении границ прилегающих территорий.</w:t>
      </w:r>
    </w:p>
    <w:p w:rsidR="008E71D9" w:rsidRPr="008E71D9" w:rsidRDefault="008E71D9" w:rsidP="008E71D9">
      <w:pPr>
        <w:autoSpaceDE w:val="0"/>
        <w:autoSpaceDN w:val="0"/>
        <w:adjustRightInd w:val="0"/>
        <w:spacing w:after="0" w:line="240" w:lineRule="auto"/>
        <w:jc w:val="both"/>
        <w:rPr>
          <w:rFonts w:ascii="Times New Roman" w:eastAsia="Times New Roman" w:hAnsi="Times New Roman"/>
          <w:b/>
          <w:color w:val="FF0000"/>
          <w:sz w:val="24"/>
          <w:szCs w:val="24"/>
          <w:lang w:eastAsia="ru-RU"/>
        </w:rPr>
      </w:pPr>
      <w:r w:rsidRPr="008E71D9">
        <w:rPr>
          <w:rFonts w:ascii="Times New Roman" w:eastAsia="Times New Roman" w:hAnsi="Times New Roman"/>
          <w:color w:val="FF0000"/>
          <w:sz w:val="24"/>
          <w:szCs w:val="24"/>
          <w:lang w:eastAsia="ru-RU"/>
        </w:rPr>
        <w:t>Границы прилегающей территории определяются с учетом следующих ограничений:</w:t>
      </w:r>
      <w:r w:rsidRPr="008E71D9">
        <w:rPr>
          <w:rFonts w:ascii="Times New Roman" w:eastAsia="Times New Roman" w:hAnsi="Times New Roman"/>
          <w:color w:val="FF0000"/>
          <w:sz w:val="24"/>
          <w:szCs w:val="24"/>
          <w:lang w:eastAsia="ru-RU"/>
        </w:rPr>
        <w:br/>
        <w:t xml:space="preserve">        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r w:rsidRPr="008E71D9">
        <w:rPr>
          <w:rFonts w:ascii="Times New Roman" w:eastAsia="Times New Roman" w:hAnsi="Times New Roman"/>
          <w:color w:val="FF0000"/>
          <w:sz w:val="24"/>
          <w:szCs w:val="24"/>
          <w:lang w:eastAsia="ru-RU"/>
        </w:rPr>
        <w:br/>
        <w:t xml:space="preserve">       2) установление общей прилегающей территории для двух и более зданий, строений, сооружений, земельных участков, за исключением случаев, когда строение или </w:t>
      </w:r>
      <w:r w:rsidRPr="008E71D9">
        <w:rPr>
          <w:rFonts w:ascii="Times New Roman" w:eastAsia="Times New Roman" w:hAnsi="Times New Roman"/>
          <w:color w:val="FF0000"/>
          <w:sz w:val="24"/>
          <w:szCs w:val="24"/>
          <w:lang w:eastAsia="ru-RU"/>
        </w:rPr>
        <w:lastRenderedPageBreak/>
        <w:t>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r w:rsidRPr="008E71D9">
        <w:rPr>
          <w:rFonts w:ascii="Times New Roman" w:eastAsia="Times New Roman" w:hAnsi="Times New Roman"/>
          <w:color w:val="FF0000"/>
          <w:sz w:val="24"/>
          <w:szCs w:val="24"/>
          <w:lang w:eastAsia="ru-RU"/>
        </w:rPr>
        <w:br/>
        <w:t xml:space="preserve">         3) пересечение границ прилегающих территорий не допускается;</w:t>
      </w:r>
      <w:r w:rsidRPr="008E71D9">
        <w:rPr>
          <w:rFonts w:ascii="Times New Roman" w:eastAsia="Times New Roman" w:hAnsi="Times New Roman"/>
          <w:color w:val="FF0000"/>
          <w:sz w:val="24"/>
          <w:szCs w:val="24"/>
          <w:lang w:eastAsia="ru-RU"/>
        </w:rPr>
        <w:br/>
        <w:t xml:space="preserve">         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r w:rsidRPr="008E71D9">
        <w:rPr>
          <w:rFonts w:ascii="Times New Roman" w:eastAsia="Times New Roman" w:hAnsi="Times New Roman"/>
          <w:color w:val="FF0000"/>
          <w:sz w:val="24"/>
          <w:szCs w:val="24"/>
          <w:lang w:eastAsia="ru-RU"/>
        </w:rPr>
        <w:br/>
        <w:t xml:space="preserve">         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Внешняя часть границ прилегающей территории также может иметь смежные (общие) границы с другими прилегающими территориями для исключения вклинивания, </w:t>
      </w:r>
      <w:proofErr w:type="spellStart"/>
      <w:r w:rsidRPr="008E71D9">
        <w:rPr>
          <w:rFonts w:ascii="Times New Roman" w:eastAsia="Times New Roman" w:hAnsi="Times New Roman"/>
          <w:color w:val="FF0000"/>
          <w:sz w:val="24"/>
          <w:szCs w:val="24"/>
          <w:lang w:eastAsia="ru-RU"/>
        </w:rPr>
        <w:t>вкрапливания</w:t>
      </w:r>
      <w:proofErr w:type="spellEnd"/>
      <w:r w:rsidRPr="008E71D9">
        <w:rPr>
          <w:rFonts w:ascii="Times New Roman" w:eastAsia="Times New Roman" w:hAnsi="Times New Roman"/>
          <w:color w:val="FF0000"/>
          <w:sz w:val="24"/>
          <w:szCs w:val="24"/>
          <w:lang w:eastAsia="ru-RU"/>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sz w:val="24"/>
          <w:szCs w:val="24"/>
          <w:lang w:eastAsia="ru-RU"/>
        </w:rPr>
        <w:t> </w:t>
      </w:r>
      <w:r w:rsidRPr="008E71D9">
        <w:rPr>
          <w:rFonts w:ascii="Times New Roman" w:eastAsia="Times New Roman" w:hAnsi="Times New Roman"/>
          <w:b/>
          <w:sz w:val="24"/>
          <w:szCs w:val="24"/>
          <w:lang w:eastAsia="ru-RU"/>
        </w:rPr>
        <w:t>Закрепленная территория</w:t>
      </w:r>
      <w:r w:rsidRPr="008E71D9">
        <w:rPr>
          <w:rFonts w:ascii="Times New Roman" w:eastAsia="Times New Roman" w:hAnsi="Times New Roman"/>
          <w:sz w:val="24"/>
          <w:szCs w:val="24"/>
          <w:lang w:eastAsia="ru-RU"/>
        </w:rPr>
        <w:t xml:space="preserve"> </w:t>
      </w:r>
      <w:r w:rsidRPr="008E71D9">
        <w:rPr>
          <w:rFonts w:ascii="Times New Roman" w:eastAsia="Times New Roman" w:hAnsi="Times New Roman"/>
          <w:b/>
          <w:bCs/>
          <w:sz w:val="24"/>
          <w:szCs w:val="24"/>
          <w:lang w:eastAsia="ru-RU"/>
        </w:rPr>
        <w:t>-</w:t>
      </w:r>
      <w:r w:rsidRPr="008E71D9">
        <w:rPr>
          <w:rFonts w:ascii="Times New Roman" w:eastAsia="Times New Roman" w:hAnsi="Times New Roman"/>
          <w:sz w:val="24"/>
          <w:szCs w:val="24"/>
          <w:lang w:eastAsia="ru-RU"/>
        </w:rPr>
        <w:t xml:space="preserve"> территория, которая закреплена сельским Советом народных депутатов  исходя из местных условий,  за  предприятиями, физическими лицами (в том числе индивидуальными предпринимателями) и юридическими лицами в соответствии с настоящими Правилами для наведения санитарного порядка  в соответствии с договором.</w:t>
      </w:r>
    </w:p>
    <w:p w:rsidR="008E71D9" w:rsidRPr="008E71D9" w:rsidRDefault="008E71D9" w:rsidP="008E71D9">
      <w:pPr>
        <w:spacing w:after="0" w:line="240" w:lineRule="auto"/>
        <w:jc w:val="both"/>
        <w:rPr>
          <w:rFonts w:ascii="Times New Roman" w:eastAsia="Times New Roman" w:hAnsi="Times New Roman"/>
          <w:color w:val="FF0000"/>
          <w:sz w:val="24"/>
          <w:szCs w:val="24"/>
          <w:lang w:eastAsia="ru-RU"/>
        </w:rPr>
      </w:pPr>
      <w:r w:rsidRPr="008E71D9">
        <w:rPr>
          <w:rFonts w:ascii="Times New Roman" w:eastAsia="Times New Roman" w:hAnsi="Times New Roman"/>
          <w:color w:val="000000"/>
          <w:sz w:val="24"/>
          <w:szCs w:val="24"/>
          <w:lang w:eastAsia="ru-RU"/>
        </w:rPr>
        <w:t xml:space="preserve">2.2. </w:t>
      </w:r>
      <w:r w:rsidRPr="008E71D9">
        <w:rPr>
          <w:rFonts w:ascii="Times New Roman" w:eastAsia="Times New Roman" w:hAnsi="Times New Roman"/>
          <w:color w:val="FF0000"/>
          <w:sz w:val="24"/>
          <w:szCs w:val="24"/>
          <w:lang w:eastAsia="ru-RU"/>
        </w:rPr>
        <w:t>Лица являющиеся собственниками, пользователями, арендаторами или владельцами земельных участков, застройщиками, собственниками, владельцами и арендаторами зданий (нежилых помещений), строений и сооружений обязаны обеспечить своевременную и качественную очистку, уборку, озеленение и благоустройство  земельных участков и прилегающих к ним территорий.</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2.3. В случае, если в одном здании, строении, сооружении располагается несколько лиц, ответственность  за содержание отведенного земельного участка, прилегающей территории возлагается на собственника здания, строения, сооружения либо уполномоченное им лицо.</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2.4. В случае, если здание, строение, сооружение принадлежит на праве общей собственности, уборка и содержание отведенного земельного участка и прилегающей территории осуществляется участниками общей собственности, если иной порядок уборки и содержания отведенного земельного участка и прилегающей территории не определен соглашением участников общей собственности.</w:t>
      </w:r>
    </w:p>
    <w:p w:rsidR="008E71D9" w:rsidRPr="008E71D9" w:rsidRDefault="008E71D9" w:rsidP="008E71D9">
      <w:pPr>
        <w:keepNext/>
        <w:shd w:val="clear" w:color="auto" w:fill="FFFFFF"/>
        <w:spacing w:before="375" w:after="225" w:line="240" w:lineRule="auto"/>
        <w:jc w:val="center"/>
        <w:textAlignment w:val="baseline"/>
        <w:outlineLvl w:val="2"/>
        <w:rPr>
          <w:rFonts w:ascii="Times New Roman" w:eastAsia="Times New Roman" w:hAnsi="Times New Roman"/>
          <w:b/>
          <w:bCs/>
          <w:spacing w:val="2"/>
          <w:sz w:val="24"/>
          <w:szCs w:val="24"/>
          <w:lang w:eastAsia="ru-RU"/>
        </w:rPr>
      </w:pPr>
      <w:r w:rsidRPr="008E71D9">
        <w:rPr>
          <w:rFonts w:ascii="Times New Roman" w:eastAsia="Times New Roman" w:hAnsi="Times New Roman"/>
          <w:b/>
          <w:bCs/>
          <w:spacing w:val="2"/>
          <w:sz w:val="24"/>
          <w:szCs w:val="24"/>
          <w:lang w:eastAsia="ru-RU"/>
        </w:rPr>
        <w:t>Раздел 3. Элементы благоустройства территории</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b/>
          <w:spacing w:val="2"/>
          <w:sz w:val="24"/>
          <w:szCs w:val="24"/>
          <w:lang w:eastAsia="ru-RU"/>
        </w:rPr>
      </w:pPr>
      <w:r w:rsidRPr="008E71D9">
        <w:rPr>
          <w:rFonts w:ascii="Times New Roman" w:eastAsia="Times New Roman" w:hAnsi="Times New Roman"/>
          <w:b/>
          <w:spacing w:val="2"/>
          <w:sz w:val="24"/>
          <w:szCs w:val="24"/>
          <w:lang w:eastAsia="ru-RU"/>
        </w:rPr>
        <w:t>3.1 Элементы инженерной подготовки и защиты территории</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spacing w:val="2"/>
          <w:sz w:val="24"/>
          <w:szCs w:val="24"/>
          <w:lang w:eastAsia="ru-RU"/>
        </w:rPr>
      </w:pPr>
      <w:r w:rsidRPr="008E71D9">
        <w:rPr>
          <w:rFonts w:ascii="Times New Roman" w:eastAsia="Times New Roman" w:hAnsi="Times New Roman"/>
          <w:spacing w:val="2"/>
          <w:sz w:val="24"/>
          <w:szCs w:val="24"/>
          <w:lang w:eastAsia="ru-RU"/>
        </w:rPr>
        <w:t>3.1.1.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в соответствии с положениями СНиП 2.07.01-89*, СНиП 2.04.03-85, СанПиН 2.1.5.980-00, СНиП 2.06.15-85, СНиП 3.02.01-87.</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spacing w:val="2"/>
          <w:sz w:val="24"/>
          <w:szCs w:val="24"/>
          <w:lang w:eastAsia="ru-RU"/>
        </w:rPr>
        <w:t xml:space="preserve">3.1.2.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w:t>
      </w:r>
      <w:r w:rsidRPr="008E71D9">
        <w:rPr>
          <w:rFonts w:ascii="Times New Roman" w:eastAsia="Times New Roman" w:hAnsi="Times New Roman"/>
          <w:spacing w:val="2"/>
          <w:sz w:val="24"/>
          <w:szCs w:val="24"/>
          <w:lang w:eastAsia="ru-RU"/>
        </w:rPr>
        <w:lastRenderedPageBreak/>
        <w:t>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spacing w:val="2"/>
          <w:sz w:val="24"/>
          <w:szCs w:val="24"/>
          <w:lang w:eastAsia="ru-RU"/>
        </w:rPr>
        <w:t>3.1.3. При террасировании рельефа следует проектировать подпорные стенки и откосы. Максимально допустимые величины углов откосов устанавливаются в зависимости от видов грунтов.</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spacing w:val="2"/>
          <w:sz w:val="24"/>
          <w:szCs w:val="24"/>
          <w:lang w:eastAsia="ru-RU"/>
        </w:rPr>
        <w:t>3.1.4. Следует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spacing w:val="2"/>
          <w:sz w:val="24"/>
          <w:szCs w:val="24"/>
          <w:lang w:eastAsia="ru-RU"/>
        </w:rPr>
        <w:t xml:space="preserve">3.1.5. Подпорные стенки должны проектироваться с учетом разницы высот сопрягаемых террас. Перепад рельефа менее </w:t>
      </w:r>
      <w:smartTag w:uri="urn:schemas-microsoft-com:office:smarttags" w:element="metricconverter">
        <w:smartTagPr>
          <w:attr w:name="ProductID" w:val="0,4 м"/>
        </w:smartTagPr>
        <w:r w:rsidRPr="008E71D9">
          <w:rPr>
            <w:rFonts w:ascii="Times New Roman" w:eastAsia="Times New Roman" w:hAnsi="Times New Roman"/>
            <w:spacing w:val="2"/>
            <w:sz w:val="24"/>
            <w:szCs w:val="24"/>
            <w:lang w:eastAsia="ru-RU"/>
          </w:rPr>
          <w:t>0,4 м</w:t>
        </w:r>
      </w:smartTag>
      <w:r w:rsidRPr="008E71D9">
        <w:rPr>
          <w:rFonts w:ascii="Times New Roman" w:eastAsia="Times New Roman" w:hAnsi="Times New Roman"/>
          <w:spacing w:val="2"/>
          <w:sz w:val="24"/>
          <w:szCs w:val="24"/>
          <w:lang w:eastAsia="ru-RU"/>
        </w:rPr>
        <w:t xml:space="preserve"> оформляется бортовым камнем или выкладкой естественного камня. При перепадах рельефа более </w:t>
      </w:r>
      <w:smartTag w:uri="urn:schemas-microsoft-com:office:smarttags" w:element="metricconverter">
        <w:smartTagPr>
          <w:attr w:name="ProductID" w:val="0,4 м"/>
        </w:smartTagPr>
        <w:r w:rsidRPr="008E71D9">
          <w:rPr>
            <w:rFonts w:ascii="Times New Roman" w:eastAsia="Times New Roman" w:hAnsi="Times New Roman"/>
            <w:spacing w:val="2"/>
            <w:sz w:val="24"/>
            <w:szCs w:val="24"/>
            <w:lang w:eastAsia="ru-RU"/>
          </w:rPr>
          <w:t>0,4 м</w:t>
        </w:r>
      </w:smartTag>
      <w:r w:rsidRPr="008E71D9">
        <w:rPr>
          <w:rFonts w:ascii="Times New Roman" w:eastAsia="Times New Roman" w:hAnsi="Times New Roman"/>
          <w:spacing w:val="2"/>
          <w:sz w:val="24"/>
          <w:szCs w:val="24"/>
          <w:lang w:eastAsia="ru-RU"/>
        </w:rPr>
        <w:t xml:space="preserve"> подпорные стенки проектируются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r w:rsidRPr="008E71D9">
        <w:rPr>
          <w:rFonts w:ascii="Times New Roman" w:eastAsia="Times New Roman" w:hAnsi="Times New Roman"/>
          <w:spacing w:val="2"/>
          <w:sz w:val="24"/>
          <w:szCs w:val="24"/>
          <w:lang w:eastAsia="ru-RU"/>
        </w:rPr>
        <w:br/>
        <w:t>3.1.6. Следует предусматривать ограждение подпорных стенок и верхних бровок откосов при размещении на них транспортных коммуникаций согласно </w:t>
      </w:r>
      <w:hyperlink r:id="rId9" w:history="1">
        <w:r w:rsidRPr="008E71D9">
          <w:rPr>
            <w:rFonts w:ascii="Times New Roman" w:eastAsia="Times New Roman" w:hAnsi="Times New Roman"/>
            <w:color w:val="0000FF"/>
            <w:spacing w:val="2"/>
            <w:sz w:val="24"/>
            <w:szCs w:val="24"/>
            <w:u w:val="single"/>
            <w:lang w:eastAsia="ru-RU"/>
          </w:rPr>
          <w:t>ГОСТ Р 52289-2004</w:t>
        </w:r>
      </w:hyperlink>
      <w:r w:rsidRPr="008E71D9">
        <w:rPr>
          <w:rFonts w:ascii="Times New Roman" w:eastAsia="Times New Roman" w:hAnsi="Times New Roman"/>
          <w:spacing w:val="2"/>
          <w:sz w:val="24"/>
          <w:szCs w:val="24"/>
          <w:lang w:eastAsia="ru-RU"/>
        </w:rPr>
        <w:t>, </w:t>
      </w:r>
      <w:hyperlink r:id="rId10" w:history="1">
        <w:r w:rsidRPr="008E71D9">
          <w:rPr>
            <w:rFonts w:ascii="Times New Roman" w:eastAsia="Times New Roman" w:hAnsi="Times New Roman"/>
            <w:color w:val="0000FF"/>
            <w:spacing w:val="2"/>
            <w:sz w:val="24"/>
            <w:szCs w:val="24"/>
            <w:u w:val="single"/>
            <w:lang w:eastAsia="ru-RU"/>
          </w:rPr>
          <w:t>ГОСТ 26804-86</w:t>
        </w:r>
      </w:hyperlink>
      <w:r w:rsidRPr="008E71D9">
        <w:rPr>
          <w:rFonts w:ascii="Times New Roman" w:eastAsia="Times New Roman" w:hAnsi="Times New Roman"/>
          <w:spacing w:val="2"/>
          <w:sz w:val="24"/>
          <w:szCs w:val="24"/>
          <w:lang w:eastAsia="ru-RU"/>
        </w:rPr>
        <w:t xml:space="preserve">. Также следует предусматривать ограждения пешеходных дорожек, размещаемых вдоль этих сооружений, при высоте подпорной стенки более </w:t>
      </w:r>
      <w:smartTag w:uri="urn:schemas-microsoft-com:office:smarttags" w:element="metricconverter">
        <w:smartTagPr>
          <w:attr w:name="ProductID" w:val="1,0 м"/>
        </w:smartTagPr>
        <w:r w:rsidRPr="008E71D9">
          <w:rPr>
            <w:rFonts w:ascii="Times New Roman" w:eastAsia="Times New Roman" w:hAnsi="Times New Roman"/>
            <w:spacing w:val="2"/>
            <w:sz w:val="24"/>
            <w:szCs w:val="24"/>
            <w:lang w:eastAsia="ru-RU"/>
          </w:rPr>
          <w:t>1,0 м</w:t>
        </w:r>
      </w:smartTag>
      <w:r w:rsidRPr="008E71D9">
        <w:rPr>
          <w:rFonts w:ascii="Times New Roman" w:eastAsia="Times New Roman" w:hAnsi="Times New Roman"/>
          <w:spacing w:val="2"/>
          <w:sz w:val="24"/>
          <w:szCs w:val="24"/>
          <w:lang w:eastAsia="ru-RU"/>
        </w:rPr>
        <w:t xml:space="preserve">, а откоса - более </w:t>
      </w:r>
      <w:smartTag w:uri="urn:schemas-microsoft-com:office:smarttags" w:element="metricconverter">
        <w:smartTagPr>
          <w:attr w:name="ProductID" w:val="2 м"/>
        </w:smartTagPr>
        <w:r w:rsidRPr="008E71D9">
          <w:rPr>
            <w:rFonts w:ascii="Times New Roman" w:eastAsia="Times New Roman" w:hAnsi="Times New Roman"/>
            <w:spacing w:val="2"/>
            <w:sz w:val="24"/>
            <w:szCs w:val="24"/>
            <w:lang w:eastAsia="ru-RU"/>
          </w:rPr>
          <w:t>2 м</w:t>
        </w:r>
      </w:smartTag>
      <w:r w:rsidRPr="008E71D9">
        <w:rPr>
          <w:rFonts w:ascii="Times New Roman" w:eastAsia="Times New Roman" w:hAnsi="Times New Roman"/>
          <w:spacing w:val="2"/>
          <w:sz w:val="24"/>
          <w:szCs w:val="24"/>
          <w:lang w:eastAsia="ru-RU"/>
        </w:rPr>
        <w:t xml:space="preserve">. Высоту ограждений рекомендуется устанавливать не менее </w:t>
      </w:r>
      <w:smartTag w:uri="urn:schemas-microsoft-com:office:smarttags" w:element="metricconverter">
        <w:smartTagPr>
          <w:attr w:name="ProductID" w:val="0,9 м"/>
        </w:smartTagPr>
        <w:r w:rsidRPr="008E71D9">
          <w:rPr>
            <w:rFonts w:ascii="Times New Roman" w:eastAsia="Times New Roman" w:hAnsi="Times New Roman"/>
            <w:spacing w:val="2"/>
            <w:sz w:val="24"/>
            <w:szCs w:val="24"/>
            <w:lang w:eastAsia="ru-RU"/>
          </w:rPr>
          <w:t>0,9 м</w:t>
        </w:r>
      </w:smartTag>
      <w:r w:rsidRPr="008E71D9">
        <w:rPr>
          <w:rFonts w:ascii="Times New Roman" w:eastAsia="Times New Roman" w:hAnsi="Times New Roman"/>
          <w:spacing w:val="2"/>
          <w:sz w:val="24"/>
          <w:szCs w:val="24"/>
          <w:lang w:eastAsia="ru-RU"/>
        </w:rPr>
        <w:t>.</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color w:val="000001"/>
          <w:spacing w:val="2"/>
          <w:sz w:val="24"/>
          <w:szCs w:val="24"/>
          <w:lang w:eastAsia="ru-RU"/>
        </w:rPr>
        <w:t>3.1.7. При проектировании стока поверхностных вод следует руководствоваться СНиП 2.04.03-85.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w:t>
      </w:r>
      <w:r w:rsidRPr="008E71D9">
        <w:rPr>
          <w:rFonts w:ascii="Times New Roman" w:eastAsia="Times New Roman" w:hAnsi="Times New Roman"/>
          <w:spacing w:val="2"/>
          <w:sz w:val="24"/>
          <w:szCs w:val="24"/>
          <w:lang w:eastAsia="ru-RU"/>
        </w:rPr>
        <w:t xml:space="preserve"> </w:t>
      </w:r>
      <w:proofErr w:type="spellStart"/>
      <w:r w:rsidRPr="008E71D9">
        <w:rPr>
          <w:rFonts w:ascii="Times New Roman" w:eastAsia="Times New Roman" w:hAnsi="Times New Roman"/>
          <w:spacing w:val="2"/>
          <w:sz w:val="24"/>
          <w:szCs w:val="24"/>
          <w:lang w:eastAsia="ru-RU"/>
        </w:rPr>
        <w:t>дождеприемных</w:t>
      </w:r>
      <w:proofErr w:type="spellEnd"/>
      <w:r w:rsidRPr="008E71D9">
        <w:rPr>
          <w:rFonts w:ascii="Times New Roman" w:eastAsia="Times New Roman" w:hAnsi="Times New Roman"/>
          <w:spacing w:val="2"/>
          <w:sz w:val="24"/>
          <w:szCs w:val="24"/>
          <w:lang w:eastAsia="ru-RU"/>
        </w:rPr>
        <w:t xml:space="preserve"> колодцев. </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spacing w:val="2"/>
          <w:sz w:val="24"/>
          <w:szCs w:val="24"/>
          <w:lang w:eastAsia="ru-RU"/>
        </w:rPr>
      </w:pPr>
      <w:r w:rsidRPr="008E71D9">
        <w:rPr>
          <w:rFonts w:ascii="Times New Roman" w:eastAsia="Times New Roman" w:hAnsi="Times New Roman"/>
          <w:spacing w:val="2"/>
          <w:sz w:val="24"/>
          <w:szCs w:val="24"/>
          <w:lang w:eastAsia="ru-RU"/>
        </w:rPr>
        <w:t>Проектирование поверхностного водоотвода рекомендуется осуществлять с минимальным объемом земляных работ и предусматривать сток воды со скоростями, исключающими возможность эрозии почвы.</w:t>
      </w:r>
      <w:r w:rsidRPr="008E71D9">
        <w:rPr>
          <w:rFonts w:ascii="Times New Roman" w:eastAsia="Times New Roman" w:hAnsi="Times New Roman"/>
          <w:spacing w:val="2"/>
          <w:sz w:val="24"/>
          <w:szCs w:val="24"/>
          <w:lang w:eastAsia="ru-RU"/>
        </w:rPr>
        <w:br/>
        <w:t>3.1.8. Допускается применение открытых водоотводящих устройств. Открытые лотки (канавы, кюветы) по дну или по всему периметру укрепляются (</w:t>
      </w:r>
      <w:proofErr w:type="spellStart"/>
      <w:r w:rsidRPr="008E71D9">
        <w:rPr>
          <w:rFonts w:ascii="Times New Roman" w:eastAsia="Times New Roman" w:hAnsi="Times New Roman"/>
          <w:spacing w:val="2"/>
          <w:sz w:val="24"/>
          <w:szCs w:val="24"/>
          <w:lang w:eastAsia="ru-RU"/>
        </w:rPr>
        <w:t>одерновка</w:t>
      </w:r>
      <w:proofErr w:type="spellEnd"/>
      <w:r w:rsidRPr="008E71D9">
        <w:rPr>
          <w:rFonts w:ascii="Times New Roman" w:eastAsia="Times New Roman" w:hAnsi="Times New Roman"/>
          <w:spacing w:val="2"/>
          <w:sz w:val="24"/>
          <w:szCs w:val="24"/>
          <w:lang w:eastAsia="ru-RU"/>
        </w:rPr>
        <w:t>, каменное мощение, монолитный бетон, сборный железобетон, керамика и др.), угол откосов кюветов принимается в зависимости от видов грунтов.</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spacing w:val="2"/>
          <w:sz w:val="24"/>
          <w:szCs w:val="24"/>
          <w:lang w:eastAsia="ru-RU"/>
        </w:rPr>
        <w:t xml:space="preserve">3.1.9. На территориях объектов рекреации водоотводные лотки должны обеспечивать сопряжение покрытия пешеходной коммуникации с газоном, должны быть выполнены из элементов мощения (плоского булыжника, колотой или пиленой брусчатки, каменной плитки и др.), стыки допускается </w:t>
      </w:r>
      <w:proofErr w:type="spellStart"/>
      <w:r w:rsidRPr="008E71D9">
        <w:rPr>
          <w:rFonts w:ascii="Times New Roman" w:eastAsia="Times New Roman" w:hAnsi="Times New Roman"/>
          <w:spacing w:val="2"/>
          <w:sz w:val="24"/>
          <w:szCs w:val="24"/>
          <w:lang w:eastAsia="ru-RU"/>
        </w:rPr>
        <w:t>замоноличивать</w:t>
      </w:r>
      <w:proofErr w:type="spellEnd"/>
      <w:r w:rsidRPr="008E71D9">
        <w:rPr>
          <w:rFonts w:ascii="Times New Roman" w:eastAsia="Times New Roman" w:hAnsi="Times New Roman"/>
          <w:spacing w:val="2"/>
          <w:sz w:val="24"/>
          <w:szCs w:val="24"/>
          <w:lang w:eastAsia="ru-RU"/>
        </w:rPr>
        <w:t xml:space="preserve"> раствором высококачественной глины.</w:t>
      </w:r>
      <w:r w:rsidRPr="008E71D9">
        <w:rPr>
          <w:rFonts w:ascii="Times New Roman" w:eastAsia="Times New Roman" w:hAnsi="Times New Roman"/>
          <w:spacing w:val="2"/>
          <w:sz w:val="24"/>
          <w:szCs w:val="24"/>
          <w:lang w:eastAsia="ru-RU"/>
        </w:rPr>
        <w:br/>
        <w:t>3.1.10.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8E71D9" w:rsidRPr="008E71D9" w:rsidRDefault="008E71D9" w:rsidP="008E71D9">
      <w:pPr>
        <w:spacing w:after="0" w:line="240" w:lineRule="auto"/>
        <w:rPr>
          <w:rFonts w:ascii="Times New Roman" w:eastAsia="Times New Roman" w:hAnsi="Times New Roman"/>
          <w:b/>
          <w:spacing w:val="2"/>
          <w:sz w:val="24"/>
          <w:szCs w:val="24"/>
          <w:lang w:eastAsia="ru-RU"/>
        </w:rPr>
      </w:pPr>
      <w:r w:rsidRPr="008E71D9">
        <w:rPr>
          <w:rFonts w:ascii="Times New Roman" w:eastAsia="Times New Roman" w:hAnsi="Times New Roman"/>
          <w:b/>
          <w:spacing w:val="2"/>
          <w:sz w:val="24"/>
          <w:szCs w:val="24"/>
          <w:lang w:eastAsia="ru-RU"/>
        </w:rPr>
        <w:t>3.2. Озеленение</w:t>
      </w:r>
    </w:p>
    <w:p w:rsidR="008E71D9" w:rsidRPr="008E71D9" w:rsidRDefault="008E71D9" w:rsidP="008E71D9">
      <w:pPr>
        <w:spacing w:after="0" w:line="240" w:lineRule="auto"/>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3.2.1. Озеленение  территорий, работы по содержанию и восстановлению парков, скверов, зеленых зон осуществляются специализированными организациями по договорам с администрацией Гордеевского района в пределах средств, предусмотренных  в бюджете сельского поселения.</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lastRenderedPageBreak/>
        <w:t>3.2.2.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и закрепленных территориях, с началом весенне-летнего сезона - цветочное оформление.</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 xml:space="preserve">Клумбы, цветники, вазоны, кашпо размещаются: </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 предприятиями, учреждениями - у входа зданий, находящихся в их владении и пользовании;</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 xml:space="preserve">- организациями торговли, общественного питания и бытового обслуживания, индивидуальными предпринимателями – на прилегающей территории  и у входа в торговое помещение, палаток, киосков, павильонов, кафе и т.д.  </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3.2.3.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 Гордеевского района.</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 xml:space="preserve">3.2.4. Лица, указанные в </w:t>
      </w:r>
      <w:proofErr w:type="spellStart"/>
      <w:r w:rsidRPr="008E71D9">
        <w:rPr>
          <w:rFonts w:ascii="Times New Roman" w:eastAsia="Times New Roman" w:hAnsi="Times New Roman"/>
          <w:color w:val="000000"/>
          <w:sz w:val="24"/>
          <w:szCs w:val="24"/>
          <w:lang w:eastAsia="ru-RU"/>
        </w:rPr>
        <w:t>п.п</w:t>
      </w:r>
      <w:proofErr w:type="spellEnd"/>
      <w:r w:rsidRPr="008E71D9">
        <w:rPr>
          <w:rFonts w:ascii="Times New Roman" w:eastAsia="Times New Roman" w:hAnsi="Times New Roman"/>
          <w:color w:val="000000"/>
          <w:sz w:val="24"/>
          <w:szCs w:val="24"/>
          <w:lang w:eastAsia="ru-RU"/>
        </w:rPr>
        <w:t>. 3.2.1 и 3.2.2 Правил, обязаны:</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1) обеспечить своевременно проведение всех необходимых агротехнических мероприятий (полив, рыхление, обрезка, борьба с вредителями и болезнями растений, скашивание травы, уборка скошенной травы в день выполнения работ);</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разрешения, выданного в соответствии с Правилами;</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3) доводить до сведения органов местного самоуправления информацию обо всех случаях массового появления вредителей и болезней и принимать меры борьбы с ними, производить замазку ран и дупел на деревьях;</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4) проводить своевременный ремонт ограждений зеленых насаждений;</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5) содержать в надлежащем состоянии вазоны, кашпо. Вазоны, кашпо должны быть чистыми, без сколов, окрашены. Погибшие и потерявшие декоративность цветы в цветниках, клумбах, вазонах и кашпо должны сразу удаляться, с одновременной подсадкой новых растений.</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3.2.5. На территории зеленых насаждений запрещается:</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1) ходить и лежать на газонах и в молодых лесных посадках;</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2) ломать деревья, кустарники, сучья и ветви, срывать листья и цветы, сбивать и собирать плоды;</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3) разбивать палатки и разводить костры;</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4) засорять газоны, цветники, дорожки;</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5) портить скульптуры, скамейки, ограды;</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6)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7) ездить на велосипедах, мотоциклах, лошадях, тракторах и автомашинах;</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8) мыть автотранспортные средства, стирать белье, а также купать животных в водоемах, расположенных на территории зеленых насаждений;</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9) парковать автотранспортные средства на газонах;</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10) пасти скот;</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11)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12) производить строительные и ремонтные работы без ограждения насаждений щитами, гарантирующими защиту их от повреждений;</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 xml:space="preserve">13) обнажать корни деревьев на расстоянии ближе </w:t>
      </w:r>
      <w:smartTag w:uri="urn:schemas-microsoft-com:office:smarttags" w:element="metricconverter">
        <w:smartTagPr>
          <w:attr w:name="ProductID" w:val="1,5 м"/>
        </w:smartTagPr>
        <w:r w:rsidRPr="008E71D9">
          <w:rPr>
            <w:rFonts w:ascii="Times New Roman" w:eastAsia="Times New Roman" w:hAnsi="Times New Roman"/>
            <w:color w:val="000000"/>
            <w:sz w:val="24"/>
            <w:szCs w:val="24"/>
            <w:lang w:eastAsia="ru-RU"/>
          </w:rPr>
          <w:t>1,5 м</w:t>
        </w:r>
      </w:smartTag>
      <w:r w:rsidRPr="008E71D9">
        <w:rPr>
          <w:rFonts w:ascii="Times New Roman" w:eastAsia="Times New Roman" w:hAnsi="Times New Roman"/>
          <w:color w:val="000000"/>
          <w:sz w:val="24"/>
          <w:szCs w:val="24"/>
          <w:lang w:eastAsia="ru-RU"/>
        </w:rPr>
        <w:t xml:space="preserve"> от ствола и засыпать шейки деревьев землей или строительным мусором;</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lastRenderedPageBreak/>
        <w:t>14)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15)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16) добывать растительную землю, песок и производить другие раскопки;</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17) выгуливать и отпускать с поводка собак в парках, лесопарках, скверах и иных территориях зеленых насаждений;</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18) сжигать листву и мусор на всей территории сельского поселения.</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3.2.6. Запрещается самовольная вырубка деревьев и кустарников.</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3.2.7.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производится только по письменному разрешению администрации Гордеевского района. В случае необходимости сноса более 3 деревьев разрешение выдается на основании постановления администрации Гордеевского района.</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3.2.8. 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 Если указанные насаждения подлежат пересадке, она производится без уплаты восстановительной стоимости.</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3.2.9. Выдача разрешения на снос деревьев и кустарников производится после оплаты восстановительной стоимости.</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Размер восстановительной стоимости зеленых насаждений и место посадок определяются администрацией Гордеевского района.</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Восстановительная стоимость зеленых насаждений зачисляется в бюджет сельского поселения.</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3.2.10. За всякое повреждение или самовольную вырубку зеленых насаждений, а также за непринятие мер охраны  к зеленым насаждениям с виновных взимается восстановительная стоимость поврежденных или уничтоженных насаждений.</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3.2.11. При производстве работ по обрезке или реконструкции зеленых насаждений срезанные ветки и порубочные остатки должны быть вывезены организацией, производившей работы, в течение трех дней, а на центральных улицах - в день производства работ.</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3.2.12. Упавшие или представляющие угрозу безопасности деревья должны быть удалены лицами, указанными в п. п. 3.2.1 и 3.2.2 Правил,  в течение суток с момента обнаружения.</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3.2.13.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Гордеевского района для принятия необходимых мер.</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3.2.14. Разрешение на вырубку сухостоя выдается администрацией Гордеевского района.</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3.2.15. Снос деревьев, кроме ценных пород деревьев, и кустарников в зоне индивидуальной застройки на земельном участке и прилегающей территории осуществляется собственником земельного участка, лицом, обладающим земельным участком на праве постоянного (бессрочного) пользования, пожизненного наследуемого владения, самостоятельно за счет собственных средств.</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b/>
          <w:spacing w:val="2"/>
          <w:sz w:val="24"/>
          <w:szCs w:val="24"/>
          <w:lang w:eastAsia="ru-RU"/>
        </w:rPr>
      </w:pPr>
      <w:r w:rsidRPr="008E71D9">
        <w:rPr>
          <w:rFonts w:ascii="Times New Roman" w:eastAsia="Times New Roman" w:hAnsi="Times New Roman"/>
          <w:b/>
          <w:spacing w:val="2"/>
          <w:sz w:val="24"/>
          <w:szCs w:val="24"/>
          <w:lang w:eastAsia="ru-RU"/>
        </w:rPr>
        <w:t>3.3. Виды покрытий</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spacing w:val="2"/>
          <w:sz w:val="24"/>
          <w:szCs w:val="24"/>
          <w:lang w:eastAsia="ru-RU"/>
        </w:rPr>
      </w:pPr>
      <w:r w:rsidRPr="008E71D9">
        <w:rPr>
          <w:rFonts w:ascii="Times New Roman" w:eastAsia="Times New Roman" w:hAnsi="Times New Roman"/>
          <w:spacing w:val="2"/>
          <w:sz w:val="24"/>
          <w:szCs w:val="24"/>
          <w:lang w:eastAsia="ru-RU"/>
        </w:rPr>
        <w:t>3.3.1.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определены следующие виды покрытий:</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spacing w:val="2"/>
          <w:sz w:val="24"/>
          <w:szCs w:val="24"/>
          <w:lang w:eastAsia="ru-RU"/>
        </w:rPr>
      </w:pPr>
      <w:r w:rsidRPr="008E71D9">
        <w:rPr>
          <w:rFonts w:ascii="Times New Roman" w:eastAsia="Times New Roman" w:hAnsi="Times New Roman"/>
          <w:spacing w:val="2"/>
          <w:sz w:val="24"/>
          <w:szCs w:val="24"/>
          <w:lang w:eastAsia="ru-RU"/>
        </w:rPr>
        <w:lastRenderedPageBreak/>
        <w:t xml:space="preserve">- твердые (капитальные) - монолитные или сборные, выполняемые из асфальтобетона, </w:t>
      </w:r>
      <w:proofErr w:type="spellStart"/>
      <w:r w:rsidRPr="008E71D9">
        <w:rPr>
          <w:rFonts w:ascii="Times New Roman" w:eastAsia="Times New Roman" w:hAnsi="Times New Roman"/>
          <w:spacing w:val="2"/>
          <w:sz w:val="24"/>
          <w:szCs w:val="24"/>
          <w:lang w:eastAsia="ru-RU"/>
        </w:rPr>
        <w:t>цементобетона</w:t>
      </w:r>
      <w:proofErr w:type="spellEnd"/>
      <w:r w:rsidRPr="008E71D9">
        <w:rPr>
          <w:rFonts w:ascii="Times New Roman" w:eastAsia="Times New Roman" w:hAnsi="Times New Roman"/>
          <w:spacing w:val="2"/>
          <w:sz w:val="24"/>
          <w:szCs w:val="24"/>
          <w:lang w:eastAsia="ru-RU"/>
        </w:rPr>
        <w:t>, природного камня и т.п. материалов;</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8E71D9">
        <w:rPr>
          <w:rFonts w:ascii="Times New Roman" w:eastAsia="Times New Roman" w:hAnsi="Times New Roman"/>
          <w:spacing w:val="2"/>
          <w:sz w:val="24"/>
          <w:szCs w:val="24"/>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r w:rsidRPr="008E71D9">
        <w:rPr>
          <w:rFonts w:ascii="Times New Roman" w:eastAsia="Times New Roman" w:hAnsi="Times New Roman"/>
          <w:spacing w:val="2"/>
          <w:sz w:val="24"/>
          <w:szCs w:val="24"/>
          <w:lang w:eastAsia="ru-RU"/>
        </w:rPr>
        <w:br/>
        <w:t>- газонные, выполняемые по специальным технологиям подготовки и посадки травяного покрова;</w:t>
      </w:r>
      <w:r w:rsidRPr="008E71D9">
        <w:rPr>
          <w:rFonts w:ascii="Times New Roman" w:eastAsia="Times New Roman" w:hAnsi="Times New Roman"/>
          <w:spacing w:val="2"/>
          <w:sz w:val="24"/>
          <w:szCs w:val="24"/>
          <w:lang w:eastAsia="ru-RU"/>
        </w:rPr>
        <w:br/>
        <w:t>- комбинированные, представляющие сочетания покрытий, указанных выше (например, плитка, утопленная в газон и т.п.).</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spacing w:val="2"/>
          <w:sz w:val="24"/>
          <w:szCs w:val="24"/>
          <w:lang w:eastAsia="ru-RU"/>
        </w:rPr>
        <w:t xml:space="preserve">3.3.2. Применяемый вид покрытия должен быть прочным, </w:t>
      </w:r>
      <w:proofErr w:type="spellStart"/>
      <w:r w:rsidRPr="008E71D9">
        <w:rPr>
          <w:rFonts w:ascii="Times New Roman" w:eastAsia="Times New Roman" w:hAnsi="Times New Roman"/>
          <w:spacing w:val="2"/>
          <w:sz w:val="24"/>
          <w:szCs w:val="24"/>
          <w:lang w:eastAsia="ru-RU"/>
        </w:rPr>
        <w:t>ремонтопригодным</w:t>
      </w:r>
      <w:proofErr w:type="spellEnd"/>
      <w:r w:rsidRPr="008E71D9">
        <w:rPr>
          <w:rFonts w:ascii="Times New Roman" w:eastAsia="Times New Roman" w:hAnsi="Times New Roman"/>
          <w:spacing w:val="2"/>
          <w:sz w:val="24"/>
          <w:szCs w:val="24"/>
          <w:lang w:eastAsia="ru-RU"/>
        </w:rPr>
        <w:t xml:space="preserve">, </w:t>
      </w:r>
      <w:proofErr w:type="spellStart"/>
      <w:r w:rsidRPr="008E71D9">
        <w:rPr>
          <w:rFonts w:ascii="Times New Roman" w:eastAsia="Times New Roman" w:hAnsi="Times New Roman"/>
          <w:spacing w:val="2"/>
          <w:sz w:val="24"/>
          <w:szCs w:val="24"/>
          <w:lang w:eastAsia="ru-RU"/>
        </w:rPr>
        <w:t>экологичным</w:t>
      </w:r>
      <w:proofErr w:type="spellEnd"/>
      <w:r w:rsidRPr="008E71D9">
        <w:rPr>
          <w:rFonts w:ascii="Times New Roman" w:eastAsia="Times New Roman" w:hAnsi="Times New Roman"/>
          <w:spacing w:val="2"/>
          <w:sz w:val="24"/>
          <w:szCs w:val="24"/>
          <w:lang w:eastAsia="ru-RU"/>
        </w:rPr>
        <w:t xml:space="preserve">,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8E71D9">
        <w:rPr>
          <w:rFonts w:ascii="Times New Roman" w:eastAsia="Times New Roman" w:hAnsi="Times New Roman"/>
          <w:spacing w:val="2"/>
          <w:sz w:val="24"/>
          <w:szCs w:val="24"/>
          <w:lang w:eastAsia="ru-RU"/>
        </w:rPr>
        <w:t>экологичных</w:t>
      </w:r>
      <w:proofErr w:type="spellEnd"/>
      <w:r w:rsidRPr="008E71D9">
        <w:rPr>
          <w:rFonts w:ascii="Times New Roman" w:eastAsia="Times New Roman" w:hAnsi="Times New Roman"/>
          <w:spacing w:val="2"/>
          <w:sz w:val="24"/>
          <w:szCs w:val="24"/>
          <w:lang w:eastAsia="ru-RU"/>
        </w:rPr>
        <w:t>.</w:t>
      </w:r>
      <w:r w:rsidRPr="008E71D9">
        <w:rPr>
          <w:rFonts w:ascii="Times New Roman" w:eastAsia="Times New Roman" w:hAnsi="Times New Roman"/>
          <w:spacing w:val="2"/>
          <w:sz w:val="24"/>
          <w:szCs w:val="24"/>
          <w:lang w:eastAsia="ru-RU"/>
        </w:rPr>
        <w:br/>
        <w:t>3.3.3.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spacing w:val="2"/>
          <w:sz w:val="24"/>
          <w:szCs w:val="24"/>
          <w:lang w:eastAsia="ru-RU"/>
        </w:rPr>
        <w:t>3.3.4. Уклон поверхности твердых видов покрытия должен обеспечивать отвод поверхностных вод. Максимальные уклоны следует назначать в зависимости от условий движения транспорта и пешеходов.</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spacing w:val="2"/>
          <w:sz w:val="24"/>
          <w:szCs w:val="24"/>
          <w:lang w:eastAsia="ru-RU"/>
        </w:rPr>
        <w:t>3.3.5.Требования к мощению улиц, площадей и иных общественных пространств устанавливаются администрацией Гордеевского района.</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b/>
          <w:spacing w:val="2"/>
          <w:sz w:val="24"/>
          <w:szCs w:val="24"/>
          <w:lang w:eastAsia="ru-RU"/>
        </w:rPr>
        <w:t>3.4. Сопряжение поверхностей</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8E71D9">
        <w:rPr>
          <w:rFonts w:ascii="Times New Roman" w:eastAsia="Times New Roman" w:hAnsi="Times New Roman"/>
          <w:sz w:val="24"/>
          <w:szCs w:val="24"/>
          <w:lang w:eastAsia="ru-RU"/>
        </w:rPr>
        <w:t>3.4.1. К элементам сопряжения поверхностей относятся различные виды бортовых камней, пандусы, ступени, лестницы.</w:t>
      </w:r>
      <w:r w:rsidRPr="008E71D9">
        <w:rPr>
          <w:rFonts w:ascii="Times New Roman" w:eastAsia="Times New Roman" w:hAnsi="Times New Roman"/>
          <w:color w:val="2D2D2D"/>
          <w:sz w:val="24"/>
          <w:szCs w:val="24"/>
          <w:lang w:eastAsia="ru-RU"/>
        </w:rPr>
        <w:br/>
      </w:r>
      <w:r w:rsidRPr="008E71D9">
        <w:rPr>
          <w:rFonts w:ascii="Times New Roman" w:eastAsia="Times New Roman" w:hAnsi="Times New Roman"/>
          <w:b/>
          <w:bCs/>
          <w:i/>
          <w:sz w:val="24"/>
          <w:szCs w:val="24"/>
          <w:lang w:eastAsia="ru-RU"/>
        </w:rPr>
        <w:t>Бортовые камни</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8E71D9">
        <w:rPr>
          <w:rFonts w:ascii="Times New Roman" w:eastAsia="Times New Roman" w:hAnsi="Times New Roman"/>
          <w:sz w:val="24"/>
          <w:szCs w:val="24"/>
          <w:lang w:eastAsia="ru-RU"/>
        </w:rPr>
        <w:t xml:space="preserve">3.4.2. На стыке тротуара и проезжей части, как правило, следует устанавливать дорожные бортовые камни. Бортовые камни необходимо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rsidRPr="008E71D9">
          <w:rPr>
            <w:rFonts w:ascii="Times New Roman" w:eastAsia="Times New Roman" w:hAnsi="Times New Roman"/>
            <w:sz w:val="24"/>
            <w:szCs w:val="24"/>
            <w:lang w:eastAsia="ru-RU"/>
          </w:rPr>
          <w:t>150 мм</w:t>
        </w:r>
      </w:smartTag>
      <w:r w:rsidRPr="008E71D9">
        <w:rPr>
          <w:rFonts w:ascii="Times New Roman" w:eastAsia="Times New Roman" w:hAnsi="Times New Roman"/>
          <w:sz w:val="24"/>
          <w:szCs w:val="24"/>
          <w:lang w:eastAsia="ru-RU"/>
        </w:rPr>
        <w:t>.</w:t>
      </w:r>
      <w:r w:rsidRPr="008E71D9">
        <w:rPr>
          <w:rFonts w:ascii="Times New Roman" w:eastAsia="Times New Roman" w:hAnsi="Times New Roman"/>
          <w:sz w:val="24"/>
          <w:szCs w:val="24"/>
          <w:lang w:eastAsia="ru-RU"/>
        </w:rPr>
        <w:br/>
        <w:t xml:space="preserve">3.4.3. При сопряжении покрытия пешеходных коммуникаций с газоном необходимо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8E71D9">
          <w:rPr>
            <w:rFonts w:ascii="Times New Roman" w:eastAsia="Times New Roman" w:hAnsi="Times New Roman"/>
            <w:sz w:val="24"/>
            <w:szCs w:val="24"/>
            <w:lang w:eastAsia="ru-RU"/>
          </w:rPr>
          <w:t>50 мм</w:t>
        </w:r>
      </w:smartTag>
      <w:r w:rsidRPr="008E71D9">
        <w:rPr>
          <w:rFonts w:ascii="Times New Roman" w:eastAsia="Times New Roman" w:hAnsi="Times New Roman"/>
          <w:sz w:val="24"/>
          <w:szCs w:val="24"/>
          <w:lang w:eastAsia="ru-RU"/>
        </w:rPr>
        <w:t>.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r w:rsidRPr="008E71D9">
        <w:rPr>
          <w:rFonts w:ascii="Times New Roman" w:eastAsia="Times New Roman" w:hAnsi="Times New Roman"/>
          <w:color w:val="2D2D2D"/>
          <w:sz w:val="24"/>
          <w:szCs w:val="24"/>
          <w:lang w:eastAsia="ru-RU"/>
        </w:rPr>
        <w:br/>
      </w:r>
      <w:r w:rsidRPr="008E71D9">
        <w:rPr>
          <w:rFonts w:ascii="Times New Roman" w:eastAsia="Times New Roman" w:hAnsi="Times New Roman"/>
          <w:b/>
          <w:bCs/>
          <w:i/>
          <w:sz w:val="24"/>
          <w:szCs w:val="24"/>
          <w:lang w:eastAsia="ru-RU"/>
        </w:rPr>
        <w:t>Ступени, лестницы, пандусы</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sz w:val="24"/>
          <w:szCs w:val="24"/>
          <w:lang w:eastAsia="ru-RU"/>
        </w:rPr>
        <w:t>3.4.4.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следует предусматривать бордюрный пандус для обеспечения спуска с покрытия тротуара на уровень дорожного покрытия.</w:t>
      </w:r>
      <w:r w:rsidRPr="008E71D9">
        <w:rPr>
          <w:rFonts w:ascii="Times New Roman" w:eastAsia="Times New Roman" w:hAnsi="Times New Roman"/>
          <w:color w:val="2D2D2D"/>
          <w:sz w:val="24"/>
          <w:szCs w:val="24"/>
          <w:lang w:eastAsia="ru-RU"/>
        </w:rPr>
        <w:br/>
      </w:r>
      <w:r w:rsidRPr="008E71D9">
        <w:rPr>
          <w:rFonts w:ascii="Times New Roman" w:eastAsia="Times New Roman" w:hAnsi="Times New Roman"/>
          <w:sz w:val="24"/>
          <w:szCs w:val="24"/>
          <w:lang w:eastAsia="ru-RU"/>
        </w:rPr>
        <w:lastRenderedPageBreak/>
        <w:t xml:space="preserve">3.4.5. Пандус должен выполняться из нескользкого материала с шероховатой текстурой поверхности.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8E71D9">
          <w:rPr>
            <w:rFonts w:ascii="Times New Roman" w:eastAsia="Times New Roman" w:hAnsi="Times New Roman"/>
            <w:sz w:val="24"/>
            <w:szCs w:val="24"/>
            <w:lang w:eastAsia="ru-RU"/>
          </w:rPr>
          <w:t>75 мм</w:t>
        </w:r>
      </w:smartTag>
      <w:r w:rsidRPr="008E71D9">
        <w:rPr>
          <w:rFonts w:ascii="Times New Roman" w:eastAsia="Times New Roman" w:hAnsi="Times New Roman"/>
          <w:sz w:val="24"/>
          <w:szCs w:val="24"/>
          <w:lang w:eastAsia="ru-RU"/>
        </w:rPr>
        <w:t xml:space="preserve"> и поручни.</w:t>
      </w:r>
      <w:r w:rsidRPr="008E71D9">
        <w:rPr>
          <w:rFonts w:ascii="Times New Roman" w:eastAsia="Times New Roman" w:hAnsi="Times New Roman"/>
          <w:color w:val="2D2D2D"/>
          <w:sz w:val="24"/>
          <w:szCs w:val="24"/>
          <w:lang w:eastAsia="ru-RU"/>
        </w:rPr>
        <w:br/>
      </w:r>
      <w:r w:rsidRPr="008E71D9">
        <w:rPr>
          <w:rFonts w:ascii="Times New Roman" w:eastAsia="Times New Roman" w:hAnsi="Times New Roman"/>
          <w:b/>
          <w:sz w:val="24"/>
          <w:szCs w:val="24"/>
          <w:lang w:eastAsia="ru-RU"/>
        </w:rPr>
        <w:t>3.5. Ограждения</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8E71D9">
        <w:rPr>
          <w:rFonts w:ascii="Times New Roman" w:eastAsia="Times New Roman" w:hAnsi="Times New Roman"/>
          <w:sz w:val="24"/>
          <w:szCs w:val="24"/>
          <w:lang w:eastAsia="ru-RU"/>
        </w:rPr>
        <w:t xml:space="preserve">3.5.1. В целях благоустройства применяются различные виды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8E71D9">
          <w:rPr>
            <w:rFonts w:ascii="Times New Roman" w:eastAsia="Times New Roman" w:hAnsi="Times New Roman"/>
            <w:sz w:val="24"/>
            <w:szCs w:val="24"/>
            <w:lang w:eastAsia="ru-RU"/>
          </w:rPr>
          <w:t>1,0 м</w:t>
        </w:r>
      </w:smartTag>
      <w:r w:rsidRPr="008E71D9">
        <w:rPr>
          <w:rFonts w:ascii="Times New Roman" w:eastAsia="Times New Roman" w:hAnsi="Times New Roman"/>
          <w:sz w:val="24"/>
          <w:szCs w:val="24"/>
          <w:lang w:eastAsia="ru-RU"/>
        </w:rPr>
        <w:t xml:space="preserve">, средние - 1,1 - </w:t>
      </w:r>
      <w:smartTag w:uri="urn:schemas-microsoft-com:office:smarttags" w:element="metricconverter">
        <w:smartTagPr>
          <w:attr w:name="ProductID" w:val="1,7 м"/>
        </w:smartTagPr>
        <w:r w:rsidRPr="008E71D9">
          <w:rPr>
            <w:rFonts w:ascii="Times New Roman" w:eastAsia="Times New Roman" w:hAnsi="Times New Roman"/>
            <w:sz w:val="24"/>
            <w:szCs w:val="24"/>
            <w:lang w:eastAsia="ru-RU"/>
          </w:rPr>
          <w:t>1,7 м</w:t>
        </w:r>
      </w:smartTag>
      <w:r w:rsidRPr="008E71D9">
        <w:rPr>
          <w:rFonts w:ascii="Times New Roman" w:eastAsia="Times New Roman" w:hAnsi="Times New Roman"/>
          <w:sz w:val="24"/>
          <w:szCs w:val="24"/>
          <w:lang w:eastAsia="ru-RU"/>
        </w:rPr>
        <w:t xml:space="preserve">, высокие - 1,8 - </w:t>
      </w:r>
      <w:smartTag w:uri="urn:schemas-microsoft-com:office:smarttags" w:element="metricconverter">
        <w:smartTagPr>
          <w:attr w:name="ProductID" w:val="3,0 м"/>
        </w:smartTagPr>
        <w:r w:rsidRPr="008E71D9">
          <w:rPr>
            <w:rFonts w:ascii="Times New Roman" w:eastAsia="Times New Roman" w:hAnsi="Times New Roman"/>
            <w:sz w:val="24"/>
            <w:szCs w:val="24"/>
            <w:lang w:eastAsia="ru-RU"/>
          </w:rPr>
          <w:t>3,0 м</w:t>
        </w:r>
      </w:smartTag>
      <w:r w:rsidRPr="008E71D9">
        <w:rPr>
          <w:rFonts w:ascii="Times New Roman" w:eastAsia="Times New Roman" w:hAnsi="Times New Roman"/>
          <w:sz w:val="24"/>
          <w:szCs w:val="24"/>
          <w:lang w:eastAsia="ru-RU"/>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r w:rsidRPr="008E71D9">
        <w:rPr>
          <w:rFonts w:ascii="Times New Roman" w:eastAsia="Times New Roman" w:hAnsi="Times New Roman"/>
          <w:color w:val="2D2D2D"/>
          <w:sz w:val="24"/>
          <w:szCs w:val="24"/>
          <w:lang w:eastAsia="ru-RU"/>
        </w:rPr>
        <w:br/>
      </w:r>
      <w:r w:rsidRPr="008E71D9">
        <w:rPr>
          <w:rFonts w:ascii="Times New Roman" w:eastAsia="Times New Roman" w:hAnsi="Times New Roman"/>
          <w:sz w:val="24"/>
          <w:szCs w:val="24"/>
          <w:lang w:eastAsia="ru-RU"/>
        </w:rPr>
        <w:t>3.5.2. Ограждения предусматриваются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Pr="008E71D9">
        <w:rPr>
          <w:rFonts w:ascii="Times New Roman" w:eastAsia="Times New Roman" w:hAnsi="Times New Roman"/>
          <w:sz w:val="24"/>
          <w:szCs w:val="24"/>
          <w:lang w:eastAsia="ru-RU"/>
        </w:rPr>
        <w:br/>
        <w:t>3.5.2.1. На территориях общественного, жилого, рекреационного назначения запрещается проектирование глухих железобетонных ограждений. Допускается применение декоративных металлических ограждений.</w:t>
      </w:r>
      <w:r w:rsidRPr="008E71D9">
        <w:rPr>
          <w:rFonts w:ascii="Times New Roman" w:eastAsia="Times New Roman" w:hAnsi="Times New Roman"/>
          <w:sz w:val="24"/>
          <w:szCs w:val="24"/>
          <w:lang w:eastAsia="ru-RU"/>
        </w:rPr>
        <w:br/>
        <w:t xml:space="preserve">3.5.3. В местах примыкания газонов к проездам, стоянкам автотранспорта, в местах возможного наезда автомобилей на газон и </w:t>
      </w:r>
      <w:proofErr w:type="spellStart"/>
      <w:r w:rsidRPr="008E71D9">
        <w:rPr>
          <w:rFonts w:ascii="Times New Roman" w:eastAsia="Times New Roman" w:hAnsi="Times New Roman"/>
          <w:sz w:val="24"/>
          <w:szCs w:val="24"/>
          <w:lang w:eastAsia="ru-RU"/>
        </w:rPr>
        <w:t>вытаптывания</w:t>
      </w:r>
      <w:proofErr w:type="spellEnd"/>
      <w:r w:rsidRPr="008E71D9">
        <w:rPr>
          <w:rFonts w:ascii="Times New Roman" w:eastAsia="Times New Roman" w:hAnsi="Times New Roman"/>
          <w:sz w:val="24"/>
          <w:szCs w:val="24"/>
          <w:lang w:eastAsia="ru-RU"/>
        </w:rPr>
        <w:t xml:space="preserve"> троп через газон предусматривается размещение защитных металлических ограждений высотой не менее </w:t>
      </w:r>
      <w:smartTag w:uri="urn:schemas-microsoft-com:office:smarttags" w:element="metricconverter">
        <w:smartTagPr>
          <w:attr w:name="ProductID" w:val="0,5 м"/>
        </w:smartTagPr>
        <w:r w:rsidRPr="008E71D9">
          <w:rPr>
            <w:rFonts w:ascii="Times New Roman" w:eastAsia="Times New Roman" w:hAnsi="Times New Roman"/>
            <w:sz w:val="24"/>
            <w:szCs w:val="24"/>
            <w:lang w:eastAsia="ru-RU"/>
          </w:rPr>
          <w:t>0,5 м</w:t>
        </w:r>
      </w:smartTag>
      <w:r w:rsidRPr="008E71D9">
        <w:rPr>
          <w:rFonts w:ascii="Times New Roman" w:eastAsia="Times New Roman" w:hAnsi="Times New Roman"/>
          <w:sz w:val="24"/>
          <w:szCs w:val="24"/>
          <w:lang w:eastAsia="ru-RU"/>
        </w:rPr>
        <w:t>. Ограждения размещаются на территории газона с отступом от границы примыкания порядка 0,2-0,3м.</w:t>
      </w:r>
      <w:r w:rsidRPr="008E71D9">
        <w:rPr>
          <w:rFonts w:ascii="Times New Roman" w:eastAsia="Times New Roman" w:hAnsi="Times New Roman"/>
          <w:sz w:val="24"/>
          <w:szCs w:val="24"/>
          <w:lang w:eastAsia="ru-RU"/>
        </w:rPr>
        <w:br/>
        <w:t>3.5.4. При проектировании средних и высоких видов ограждений в местах пересечения с инженерными коммуникациями следует предусматривать конструкции ограждений, позволяющие производить ремонтные или строительные работы.</w:t>
      </w:r>
      <w:r w:rsidRPr="008E71D9">
        <w:rPr>
          <w:rFonts w:ascii="Times New Roman" w:eastAsia="Times New Roman" w:hAnsi="Times New Roman"/>
          <w:sz w:val="24"/>
          <w:szCs w:val="24"/>
          <w:lang w:eastAsia="ru-RU"/>
        </w:rPr>
        <w:br/>
      </w:r>
      <w:r w:rsidRPr="008E71D9">
        <w:rPr>
          <w:rFonts w:ascii="Times New Roman" w:eastAsia="Times New Roman" w:hAnsi="Times New Roman"/>
          <w:b/>
          <w:sz w:val="24"/>
          <w:szCs w:val="24"/>
          <w:lang w:eastAsia="ru-RU"/>
        </w:rPr>
        <w:t>3.6. Малые архитектурные формы</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spacing w:val="2"/>
          <w:sz w:val="24"/>
          <w:szCs w:val="24"/>
          <w:lang w:eastAsia="ru-RU"/>
        </w:rPr>
        <w:t>3.6.1. 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сельского поселения. При проектировании и выборе малых архитектурных форм необходимо пользоваться каталогами сертифицированных изделий. Строительство или установка малых архитектурных форм согласовывается с органом уполномоченным в сфере градостроительной деятельности Гордеевского района.</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b/>
          <w:i/>
          <w:spacing w:val="2"/>
          <w:sz w:val="24"/>
          <w:szCs w:val="24"/>
          <w:lang w:eastAsia="ru-RU"/>
        </w:rPr>
      </w:pPr>
      <w:r w:rsidRPr="008E71D9">
        <w:rPr>
          <w:rFonts w:ascii="Times New Roman" w:eastAsia="Times New Roman" w:hAnsi="Times New Roman"/>
          <w:b/>
          <w:bCs/>
          <w:i/>
          <w:spacing w:val="2"/>
          <w:sz w:val="24"/>
          <w:szCs w:val="24"/>
          <w:lang w:eastAsia="ru-RU"/>
        </w:rPr>
        <w:t>Устройства для оформления озеленения</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spacing w:val="2"/>
          <w:sz w:val="24"/>
          <w:szCs w:val="24"/>
          <w:lang w:eastAsia="ru-RU"/>
        </w:rPr>
      </w:pPr>
      <w:r w:rsidRPr="008E71D9">
        <w:rPr>
          <w:rFonts w:ascii="Times New Roman" w:eastAsia="Times New Roman" w:hAnsi="Times New Roman"/>
          <w:spacing w:val="2"/>
          <w:sz w:val="24"/>
          <w:szCs w:val="24"/>
          <w:lang w:eastAsia="ru-RU"/>
        </w:rPr>
        <w:t xml:space="preserve">3.6.2. Для оформления мобильного озеленения следует применять следующие виды устройств: трельяжи, шпалеры, </w:t>
      </w:r>
      <w:proofErr w:type="spellStart"/>
      <w:r w:rsidRPr="008E71D9">
        <w:rPr>
          <w:rFonts w:ascii="Times New Roman" w:eastAsia="Times New Roman" w:hAnsi="Times New Roman"/>
          <w:spacing w:val="2"/>
          <w:sz w:val="24"/>
          <w:szCs w:val="24"/>
          <w:lang w:eastAsia="ru-RU"/>
        </w:rPr>
        <w:t>перголы</w:t>
      </w:r>
      <w:proofErr w:type="spellEnd"/>
      <w:r w:rsidRPr="008E71D9">
        <w:rPr>
          <w:rFonts w:ascii="Times New Roman" w:eastAsia="Times New Roman" w:hAnsi="Times New Roman"/>
          <w:spacing w:val="2"/>
          <w:sz w:val="24"/>
          <w:szCs w:val="24"/>
          <w:lang w:eastAsia="ru-RU"/>
        </w:rPr>
        <w:t>, цветочницы, вазоны, кашпо.</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spacing w:val="2"/>
          <w:sz w:val="24"/>
          <w:szCs w:val="24"/>
          <w:lang w:eastAsia="ru-RU"/>
        </w:rPr>
      </w:pPr>
      <w:r w:rsidRPr="008E71D9">
        <w:rPr>
          <w:rFonts w:ascii="Times New Roman" w:eastAsia="Times New Roman" w:hAnsi="Times New Roman"/>
          <w:spacing w:val="2"/>
          <w:sz w:val="24"/>
          <w:szCs w:val="24"/>
          <w:lang w:eastAsia="ru-RU"/>
        </w:rPr>
        <w:t xml:space="preserve"> -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spacing w:val="2"/>
          <w:sz w:val="24"/>
          <w:szCs w:val="24"/>
          <w:lang w:eastAsia="ru-RU"/>
        </w:rPr>
      </w:pPr>
      <w:r w:rsidRPr="008E71D9">
        <w:rPr>
          <w:rFonts w:ascii="Times New Roman" w:eastAsia="Times New Roman" w:hAnsi="Times New Roman"/>
          <w:spacing w:val="2"/>
          <w:sz w:val="24"/>
          <w:szCs w:val="24"/>
          <w:lang w:eastAsia="ru-RU"/>
        </w:rPr>
        <w:t xml:space="preserve"> - </w:t>
      </w:r>
      <w:proofErr w:type="spellStart"/>
      <w:r w:rsidRPr="008E71D9">
        <w:rPr>
          <w:rFonts w:ascii="Times New Roman" w:eastAsia="Times New Roman" w:hAnsi="Times New Roman"/>
          <w:spacing w:val="2"/>
          <w:sz w:val="24"/>
          <w:szCs w:val="24"/>
          <w:lang w:eastAsia="ru-RU"/>
        </w:rPr>
        <w:t>Пергола</w:t>
      </w:r>
      <w:proofErr w:type="spellEnd"/>
      <w:r w:rsidRPr="008E71D9">
        <w:rPr>
          <w:rFonts w:ascii="Times New Roman" w:eastAsia="Times New Roman" w:hAnsi="Times New Roman"/>
          <w:spacing w:val="2"/>
          <w:sz w:val="24"/>
          <w:szCs w:val="24"/>
          <w:lang w:eastAsia="ru-RU"/>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8E71D9">
        <w:rPr>
          <w:rFonts w:ascii="Times New Roman" w:eastAsia="Times New Roman" w:hAnsi="Times New Roman"/>
          <w:sz w:val="24"/>
          <w:szCs w:val="24"/>
          <w:lang w:eastAsia="ru-RU"/>
        </w:rPr>
        <w:t xml:space="preserve"> - Цветочницы, вазоны, кашпо - небольшие емкости с растительным грунтом, в которые высаживаются цветочные растения.</w:t>
      </w:r>
      <w:r w:rsidRPr="008E71D9">
        <w:rPr>
          <w:rFonts w:ascii="Times New Roman" w:eastAsia="Times New Roman" w:hAnsi="Times New Roman"/>
          <w:color w:val="2D2D2D"/>
          <w:sz w:val="24"/>
          <w:szCs w:val="24"/>
          <w:lang w:eastAsia="ru-RU"/>
        </w:rPr>
        <w:br/>
      </w:r>
      <w:r w:rsidRPr="008E71D9">
        <w:rPr>
          <w:rFonts w:ascii="Times New Roman" w:eastAsia="Times New Roman" w:hAnsi="Times New Roman"/>
          <w:b/>
          <w:bCs/>
          <w:i/>
          <w:sz w:val="24"/>
          <w:szCs w:val="24"/>
          <w:lang w:eastAsia="ru-RU"/>
        </w:rPr>
        <w:t>Мебель муниципального образования</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8E71D9">
        <w:rPr>
          <w:rFonts w:ascii="Times New Roman" w:eastAsia="Times New Roman" w:hAnsi="Times New Roman"/>
          <w:sz w:val="24"/>
          <w:szCs w:val="24"/>
          <w:lang w:eastAsia="ru-RU"/>
        </w:rPr>
        <w:t xml:space="preserve">3.6.3.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w:t>
      </w:r>
      <w:r w:rsidRPr="008E71D9">
        <w:rPr>
          <w:rFonts w:ascii="Times New Roman" w:eastAsia="Times New Roman" w:hAnsi="Times New Roman"/>
          <w:sz w:val="24"/>
          <w:szCs w:val="24"/>
          <w:lang w:eastAsia="ru-RU"/>
        </w:rPr>
        <w:lastRenderedPageBreak/>
        <w:t>столов - на площадках для настольных игр, летних кафе и др.</w:t>
      </w:r>
      <w:r w:rsidRPr="008E71D9">
        <w:rPr>
          <w:rFonts w:ascii="Times New Roman" w:eastAsia="Times New Roman" w:hAnsi="Times New Roman"/>
          <w:color w:val="2D2D2D"/>
          <w:sz w:val="24"/>
          <w:szCs w:val="24"/>
          <w:lang w:eastAsia="ru-RU"/>
        </w:rPr>
        <w:br/>
      </w:r>
      <w:r w:rsidRPr="008E71D9">
        <w:rPr>
          <w:rFonts w:ascii="Times New Roman" w:eastAsia="Times New Roman" w:hAnsi="Times New Roman"/>
          <w:sz w:val="24"/>
          <w:szCs w:val="24"/>
          <w:lang w:eastAsia="ru-RU"/>
        </w:rPr>
        <w:t>3.6.3.1. Установку скамей следует осуществлять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допускается принимать в пределах 420-</w:t>
      </w:r>
      <w:smartTag w:uri="urn:schemas-microsoft-com:office:smarttags" w:element="metricconverter">
        <w:smartTagPr>
          <w:attr w:name="ProductID" w:val="480 мм"/>
        </w:smartTagPr>
        <w:r w:rsidRPr="008E71D9">
          <w:rPr>
            <w:rFonts w:ascii="Times New Roman" w:eastAsia="Times New Roman" w:hAnsi="Times New Roman"/>
            <w:sz w:val="24"/>
            <w:szCs w:val="24"/>
            <w:lang w:eastAsia="ru-RU"/>
          </w:rPr>
          <w:t>480 мм</w:t>
        </w:r>
      </w:smartTag>
      <w:r w:rsidRPr="008E71D9">
        <w:rPr>
          <w:rFonts w:ascii="Times New Roman" w:eastAsia="Times New Roman" w:hAnsi="Times New Roman"/>
          <w:sz w:val="24"/>
          <w:szCs w:val="24"/>
          <w:lang w:eastAsia="ru-RU"/>
        </w:rPr>
        <w:t>. Поверхности скамьи для отдыха следует выполнять из дерева, с различными видами водоустойчивой обработки (предпочтительно - пропиткой).</w:t>
      </w:r>
      <w:r w:rsidRPr="008E71D9">
        <w:rPr>
          <w:rFonts w:ascii="Times New Roman" w:eastAsia="Times New Roman" w:hAnsi="Times New Roman"/>
          <w:sz w:val="24"/>
          <w:szCs w:val="24"/>
          <w:lang w:eastAsia="ru-RU"/>
        </w:rPr>
        <w:br/>
        <w:t>3.6.3.2.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r w:rsidRPr="008E71D9">
        <w:rPr>
          <w:rFonts w:ascii="Times New Roman" w:eastAsia="Times New Roman" w:hAnsi="Times New Roman"/>
          <w:color w:val="2D2D2D"/>
          <w:sz w:val="24"/>
          <w:szCs w:val="24"/>
          <w:lang w:eastAsia="ru-RU"/>
        </w:rPr>
        <w:br/>
      </w:r>
      <w:r w:rsidRPr="008E71D9">
        <w:rPr>
          <w:rFonts w:ascii="Times New Roman" w:eastAsia="Times New Roman" w:hAnsi="Times New Roman"/>
          <w:sz w:val="24"/>
          <w:szCs w:val="24"/>
          <w:lang w:eastAsia="ru-RU"/>
        </w:rPr>
        <w:t>3.6.4.3. Количество размещаемой мебели на территории сельского поселения определяется в зависимости от функционального назначения территории и количества посетителей на этой территории.</w:t>
      </w:r>
      <w:r w:rsidRPr="008E71D9">
        <w:rPr>
          <w:rFonts w:ascii="Times New Roman" w:eastAsia="Times New Roman" w:hAnsi="Times New Roman"/>
          <w:color w:val="2D2D2D"/>
          <w:sz w:val="24"/>
          <w:szCs w:val="24"/>
          <w:lang w:eastAsia="ru-RU"/>
        </w:rPr>
        <w:br/>
      </w:r>
      <w:r w:rsidRPr="008E71D9">
        <w:rPr>
          <w:rFonts w:ascii="Times New Roman" w:eastAsia="Times New Roman" w:hAnsi="Times New Roman"/>
          <w:b/>
          <w:bCs/>
          <w:i/>
          <w:sz w:val="24"/>
          <w:szCs w:val="24"/>
          <w:lang w:eastAsia="ru-RU"/>
        </w:rPr>
        <w:t>Уличное коммунально-бытовое оборудование</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spacing w:val="2"/>
          <w:sz w:val="24"/>
          <w:szCs w:val="24"/>
          <w:lang w:eastAsia="ru-RU"/>
        </w:rPr>
      </w:pPr>
      <w:r w:rsidRPr="008E71D9">
        <w:rPr>
          <w:rFonts w:ascii="Times New Roman" w:eastAsia="Times New Roman" w:hAnsi="Times New Roman"/>
          <w:spacing w:val="2"/>
          <w:sz w:val="24"/>
          <w:szCs w:val="24"/>
          <w:lang w:eastAsia="ru-RU"/>
        </w:rPr>
        <w:t xml:space="preserve">3.6.5. Уличное коммунально-бытовое оборудование обычно представлено различными видами мусоросборников - контейнеров и урн. Основными требованиями к коммунально-бытовому оборудованию являются: </w:t>
      </w:r>
      <w:proofErr w:type="spellStart"/>
      <w:r w:rsidRPr="008E71D9">
        <w:rPr>
          <w:rFonts w:ascii="Times New Roman" w:eastAsia="Times New Roman" w:hAnsi="Times New Roman"/>
          <w:spacing w:val="2"/>
          <w:sz w:val="24"/>
          <w:szCs w:val="24"/>
          <w:lang w:eastAsia="ru-RU"/>
        </w:rPr>
        <w:t>экологичность</w:t>
      </w:r>
      <w:proofErr w:type="spellEnd"/>
      <w:r w:rsidRPr="008E71D9">
        <w:rPr>
          <w:rFonts w:ascii="Times New Roman" w:eastAsia="Times New Roman" w:hAnsi="Times New Roman"/>
          <w:spacing w:val="2"/>
          <w:sz w:val="24"/>
          <w:szCs w:val="24"/>
          <w:lang w:eastAsia="ru-RU"/>
        </w:rPr>
        <w:t>, безопасность, удобство в пользовании, легкость очистки, привлекательный внешний вид.</w:t>
      </w:r>
      <w:r w:rsidRPr="008E71D9">
        <w:rPr>
          <w:rFonts w:ascii="Times New Roman" w:eastAsia="Times New Roman" w:hAnsi="Times New Roman"/>
          <w:spacing w:val="2"/>
          <w:sz w:val="24"/>
          <w:szCs w:val="24"/>
          <w:lang w:eastAsia="ru-RU"/>
        </w:rPr>
        <w:br/>
        <w:t>3.6.5.1. На вокзале, рынке, в парке, зонах отдыха, учреждениях образования, здравоохранения и других местах массового посещения населения, на улицах, на остановках общественного транспорта, у входа в торговые объекты, объекты общественного питания, бытового обслуживания и иных коммерческих и некоммерческих организаций должны быть установлены урны.</w:t>
      </w:r>
      <w:r w:rsidRPr="008E71D9">
        <w:rPr>
          <w:rFonts w:ascii="Times New Roman" w:eastAsia="Times New Roman" w:hAnsi="Times New Roman"/>
          <w:spacing w:val="2"/>
          <w:sz w:val="24"/>
          <w:szCs w:val="24"/>
          <w:lang w:eastAsia="ru-RU"/>
        </w:rPr>
        <w:br/>
        <w:t xml:space="preserve">Урны на рынках, вокзалах и в других местах массового посещения населения, на улицах, в парках и на других территориях устанавливаются на расстоянии, не превышающем </w:t>
      </w:r>
      <w:smartTag w:uri="urn:schemas-microsoft-com:office:smarttags" w:element="metricconverter">
        <w:smartTagPr>
          <w:attr w:name="ProductID" w:val="50 м"/>
        </w:smartTagPr>
        <w:r w:rsidRPr="008E71D9">
          <w:rPr>
            <w:rFonts w:ascii="Times New Roman" w:eastAsia="Times New Roman" w:hAnsi="Times New Roman"/>
            <w:spacing w:val="2"/>
            <w:sz w:val="24"/>
            <w:szCs w:val="24"/>
            <w:lang w:eastAsia="ru-RU"/>
          </w:rPr>
          <w:t>50 м</w:t>
        </w:r>
      </w:smartTag>
      <w:r w:rsidRPr="008E71D9">
        <w:rPr>
          <w:rFonts w:ascii="Times New Roman" w:eastAsia="Times New Roman" w:hAnsi="Times New Roman"/>
          <w:spacing w:val="2"/>
          <w:sz w:val="24"/>
          <w:szCs w:val="24"/>
          <w:lang w:eastAsia="ru-RU"/>
        </w:rPr>
        <w:t xml:space="preserve"> одна от другой, в местах, не мешающих передвижению пешеходов, проезду инвалидных и детских колясок.</w:t>
      </w:r>
      <w:r w:rsidRPr="008E71D9">
        <w:rPr>
          <w:rFonts w:ascii="Times New Roman" w:eastAsia="Times New Roman" w:hAnsi="Times New Roman"/>
          <w:spacing w:val="2"/>
          <w:sz w:val="24"/>
          <w:szCs w:val="24"/>
          <w:lang w:eastAsia="ru-RU"/>
        </w:rPr>
        <w:br/>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b/>
          <w:bCs/>
          <w:i/>
          <w:spacing w:val="2"/>
          <w:sz w:val="24"/>
          <w:szCs w:val="24"/>
          <w:lang w:eastAsia="ru-RU"/>
        </w:rPr>
      </w:pP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b/>
          <w:bCs/>
          <w:i/>
          <w:spacing w:val="2"/>
          <w:sz w:val="24"/>
          <w:szCs w:val="24"/>
          <w:lang w:eastAsia="ru-RU"/>
        </w:rPr>
      </w:pP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b/>
          <w:i/>
          <w:spacing w:val="2"/>
          <w:sz w:val="24"/>
          <w:szCs w:val="24"/>
          <w:lang w:eastAsia="ru-RU"/>
        </w:rPr>
      </w:pPr>
      <w:r w:rsidRPr="008E71D9">
        <w:rPr>
          <w:rFonts w:ascii="Times New Roman" w:eastAsia="Times New Roman" w:hAnsi="Times New Roman"/>
          <w:b/>
          <w:bCs/>
          <w:i/>
          <w:spacing w:val="2"/>
          <w:sz w:val="24"/>
          <w:szCs w:val="24"/>
          <w:lang w:eastAsia="ru-RU"/>
        </w:rPr>
        <w:t>Уличное техническое оборудование</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b/>
          <w:spacing w:val="2"/>
          <w:sz w:val="24"/>
          <w:szCs w:val="24"/>
          <w:lang w:eastAsia="ru-RU"/>
        </w:rPr>
      </w:pPr>
      <w:r w:rsidRPr="008E71D9">
        <w:rPr>
          <w:rFonts w:ascii="Times New Roman" w:eastAsia="Times New Roman" w:hAnsi="Times New Roman"/>
          <w:spacing w:val="2"/>
          <w:sz w:val="24"/>
          <w:szCs w:val="24"/>
          <w:lang w:eastAsia="ru-RU"/>
        </w:rPr>
        <w:t xml:space="preserve">3.6.6. К уличному техническому оборудованию относятся: таксофоны, почтовые ящики, и др., элементы инженерного оборудования (подъемные площадки для инвалидных колясок, смотровые люки, решетки </w:t>
      </w:r>
      <w:proofErr w:type="spellStart"/>
      <w:r w:rsidRPr="008E71D9">
        <w:rPr>
          <w:rFonts w:ascii="Times New Roman" w:eastAsia="Times New Roman" w:hAnsi="Times New Roman"/>
          <w:spacing w:val="2"/>
          <w:sz w:val="24"/>
          <w:szCs w:val="24"/>
          <w:lang w:eastAsia="ru-RU"/>
        </w:rPr>
        <w:t>дождеприемных</w:t>
      </w:r>
      <w:proofErr w:type="spellEnd"/>
      <w:r w:rsidRPr="008E71D9">
        <w:rPr>
          <w:rFonts w:ascii="Times New Roman" w:eastAsia="Times New Roman" w:hAnsi="Times New Roman"/>
          <w:spacing w:val="2"/>
          <w:sz w:val="24"/>
          <w:szCs w:val="24"/>
          <w:lang w:eastAsia="ru-RU"/>
        </w:rPr>
        <w:t xml:space="preserve"> колодцев, вентиляционные шахты подземных коммуникаций, шкафы телефонной связи и т.п.).</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spacing w:val="2"/>
          <w:sz w:val="24"/>
          <w:szCs w:val="24"/>
          <w:lang w:eastAsia="ru-RU"/>
        </w:rPr>
        <w:t>3.6.6.1. Установка уличного технического оборудования должна обеспечивать удобный подход к оборудованию.</w:t>
      </w:r>
      <w:r w:rsidRPr="008E71D9">
        <w:rPr>
          <w:rFonts w:ascii="Times New Roman" w:eastAsia="Times New Roman" w:hAnsi="Times New Roman"/>
          <w:spacing w:val="2"/>
          <w:sz w:val="24"/>
          <w:szCs w:val="24"/>
          <w:lang w:eastAsia="ru-RU"/>
        </w:rPr>
        <w:br/>
        <w:t>3.6.7.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r w:rsidRPr="008E71D9">
        <w:rPr>
          <w:rFonts w:ascii="Times New Roman" w:eastAsia="Times New Roman" w:hAnsi="Times New Roman"/>
          <w:spacing w:val="2"/>
          <w:sz w:val="24"/>
          <w:szCs w:val="24"/>
          <w:lang w:eastAsia="ru-RU"/>
        </w:rPr>
        <w:br/>
        <w:t>- крышки люков смотровых колодцев, расположенных на территории пешеходных коммуникаций, устанавливаются на одном уровне с покрытием прилегающей поверхности;</w:t>
      </w:r>
      <w:r w:rsidRPr="008E71D9">
        <w:rPr>
          <w:rFonts w:ascii="Times New Roman" w:eastAsia="Times New Roman" w:hAnsi="Times New Roman"/>
          <w:spacing w:val="2"/>
          <w:sz w:val="24"/>
          <w:szCs w:val="24"/>
          <w:lang w:eastAsia="ru-RU"/>
        </w:rPr>
        <w:br/>
        <w:t>-вентиляционные шахты должны быть оборудованы решетками.</w:t>
      </w:r>
      <w:r w:rsidRPr="008E71D9">
        <w:rPr>
          <w:rFonts w:ascii="Times New Roman" w:eastAsia="Times New Roman" w:hAnsi="Times New Roman"/>
          <w:spacing w:val="2"/>
          <w:sz w:val="24"/>
          <w:szCs w:val="24"/>
          <w:lang w:eastAsia="ru-RU"/>
        </w:rPr>
        <w:br/>
      </w:r>
      <w:r w:rsidRPr="008E71D9">
        <w:rPr>
          <w:rFonts w:ascii="Times New Roman" w:eastAsia="Times New Roman" w:hAnsi="Times New Roman"/>
          <w:b/>
          <w:i/>
          <w:spacing w:val="2"/>
          <w:sz w:val="24"/>
          <w:szCs w:val="24"/>
          <w:lang w:eastAsia="ru-RU"/>
        </w:rPr>
        <w:t>3.7 Игровое и спортивное оборудование</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8E71D9">
        <w:rPr>
          <w:rFonts w:ascii="Times New Roman" w:eastAsia="Times New Roman" w:hAnsi="Times New Roman"/>
          <w:sz w:val="24"/>
          <w:szCs w:val="24"/>
          <w:lang w:eastAsia="ru-RU"/>
        </w:rPr>
        <w:lastRenderedPageBreak/>
        <w:t xml:space="preserve">3.7.1.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 </w:t>
      </w:r>
      <w:r w:rsidRPr="008E71D9">
        <w:rPr>
          <w:rFonts w:ascii="Times New Roman" w:eastAsia="Times New Roman" w:hAnsi="Times New Roman"/>
          <w:i/>
          <w:sz w:val="24"/>
          <w:szCs w:val="24"/>
          <w:lang w:eastAsia="ru-RU"/>
        </w:rPr>
        <w:t>(Приложения 1 к настоящим Правилам).</w:t>
      </w:r>
      <w:r w:rsidRPr="008E71D9">
        <w:rPr>
          <w:rFonts w:ascii="Times New Roman" w:eastAsia="Times New Roman" w:hAnsi="Times New Roman"/>
          <w:i/>
          <w:sz w:val="24"/>
          <w:szCs w:val="24"/>
          <w:lang w:eastAsia="ru-RU"/>
        </w:rPr>
        <w:br/>
      </w:r>
      <w:r w:rsidRPr="008E71D9">
        <w:rPr>
          <w:rFonts w:ascii="Times New Roman" w:eastAsia="Times New Roman" w:hAnsi="Times New Roman"/>
          <w:b/>
          <w:bCs/>
          <w:i/>
          <w:sz w:val="24"/>
          <w:szCs w:val="24"/>
          <w:lang w:eastAsia="ru-RU"/>
        </w:rPr>
        <w:t>Игровое оборудование</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spacing w:val="2"/>
          <w:sz w:val="24"/>
          <w:szCs w:val="24"/>
          <w:lang w:eastAsia="ru-RU"/>
        </w:rPr>
      </w:pPr>
      <w:r w:rsidRPr="008E71D9">
        <w:rPr>
          <w:rFonts w:ascii="Times New Roman" w:eastAsia="Times New Roman" w:hAnsi="Times New Roman"/>
          <w:sz w:val="24"/>
          <w:szCs w:val="24"/>
          <w:lang w:eastAsia="ru-RU"/>
        </w:rPr>
        <w:t>3.7.2.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r w:rsidRPr="008E71D9">
        <w:rPr>
          <w:rFonts w:ascii="Times New Roman" w:eastAsia="Times New Roman" w:hAnsi="Times New Roman"/>
          <w:color w:val="2D2D2D"/>
          <w:sz w:val="24"/>
          <w:szCs w:val="24"/>
          <w:lang w:eastAsia="ru-RU"/>
        </w:rPr>
        <w:br/>
      </w:r>
      <w:r w:rsidRPr="008E71D9">
        <w:rPr>
          <w:rFonts w:ascii="Times New Roman" w:eastAsia="Times New Roman" w:hAnsi="Times New Roman"/>
          <w:sz w:val="24"/>
          <w:szCs w:val="24"/>
          <w:lang w:eastAsia="ru-RU"/>
        </w:rPr>
        <w:t>3.7.3.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№3 Приложения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следует принимать согласно таблицы №2 Приложения 1 к настоящим Правилам.</w:t>
      </w:r>
      <w:r w:rsidRPr="008E71D9">
        <w:rPr>
          <w:rFonts w:ascii="Times New Roman" w:eastAsia="Times New Roman" w:hAnsi="Times New Roman"/>
          <w:sz w:val="24"/>
          <w:szCs w:val="24"/>
          <w:lang w:eastAsia="ru-RU"/>
        </w:rPr>
        <w:br/>
      </w:r>
      <w:r w:rsidRPr="008E71D9">
        <w:rPr>
          <w:rFonts w:ascii="Times New Roman" w:eastAsia="Times New Roman" w:hAnsi="Times New Roman"/>
          <w:b/>
          <w:bCs/>
          <w:i/>
          <w:sz w:val="24"/>
          <w:szCs w:val="24"/>
          <w:lang w:eastAsia="ru-RU"/>
        </w:rPr>
        <w:t>Спортивное оборудование</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spacing w:val="2"/>
          <w:sz w:val="24"/>
          <w:szCs w:val="24"/>
          <w:lang w:eastAsia="ru-RU"/>
        </w:rPr>
      </w:pPr>
      <w:r w:rsidRPr="008E71D9">
        <w:rPr>
          <w:rFonts w:ascii="Times New Roman" w:eastAsia="Times New Roman" w:hAnsi="Times New Roman"/>
          <w:spacing w:val="2"/>
          <w:sz w:val="24"/>
          <w:szCs w:val="24"/>
          <w:lang w:eastAsia="ru-RU"/>
        </w:rPr>
        <w:t>3.7.4.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площадках в составе рекреаций. При размещении спортивного оборудования следует руководствоваться каталогами сертифицированного оборудования.</w:t>
      </w:r>
      <w:r w:rsidRPr="008E71D9">
        <w:rPr>
          <w:rFonts w:ascii="Times New Roman" w:eastAsia="Times New Roman" w:hAnsi="Times New Roman"/>
          <w:spacing w:val="2"/>
          <w:sz w:val="24"/>
          <w:szCs w:val="24"/>
          <w:lang w:eastAsia="ru-RU"/>
        </w:rPr>
        <w:br/>
      </w:r>
      <w:r w:rsidRPr="008E71D9">
        <w:rPr>
          <w:rFonts w:ascii="Times New Roman" w:eastAsia="Times New Roman" w:hAnsi="Times New Roman"/>
          <w:b/>
          <w:i/>
          <w:spacing w:val="2"/>
          <w:sz w:val="24"/>
          <w:szCs w:val="24"/>
          <w:lang w:eastAsia="ru-RU"/>
        </w:rPr>
        <w:t>3.8. Освещение и осветительное оборудование</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8E71D9">
        <w:rPr>
          <w:rFonts w:ascii="Times New Roman" w:eastAsia="Times New Roman" w:hAnsi="Times New Roman"/>
          <w:sz w:val="24"/>
          <w:szCs w:val="24"/>
          <w:lang w:eastAsia="ru-RU"/>
        </w:rPr>
        <w:t>3.8.1. На территории сельского поселения предусматриваются следующие виды освещения: наружное освещение, архитектурное освещение и информационное освещение.</w:t>
      </w:r>
      <w:r w:rsidRPr="008E71D9">
        <w:rPr>
          <w:rFonts w:ascii="Times New Roman" w:eastAsia="Times New Roman" w:hAnsi="Times New Roman"/>
          <w:color w:val="2D2D2D"/>
          <w:sz w:val="24"/>
          <w:szCs w:val="24"/>
          <w:lang w:eastAsia="ru-RU"/>
        </w:rPr>
        <w:br/>
      </w:r>
      <w:r w:rsidRPr="008E71D9">
        <w:rPr>
          <w:rFonts w:ascii="Times New Roman" w:eastAsia="Times New Roman" w:hAnsi="Times New Roman"/>
          <w:sz w:val="24"/>
          <w:szCs w:val="24"/>
          <w:lang w:eastAsia="ru-RU"/>
        </w:rPr>
        <w:t>3.8.2. При проектировании каждой из трех основных групп осветительных установок необходимо обеспечивать:</w:t>
      </w:r>
      <w:r w:rsidRPr="008E71D9">
        <w:rPr>
          <w:rFonts w:ascii="Times New Roman" w:eastAsia="Times New Roman" w:hAnsi="Times New Roman"/>
          <w:color w:val="2D2D2D"/>
          <w:sz w:val="24"/>
          <w:szCs w:val="24"/>
          <w:lang w:eastAsia="ru-RU"/>
        </w:rPr>
        <w:br/>
      </w:r>
      <w:r w:rsidRPr="008E71D9">
        <w:rPr>
          <w:rFonts w:ascii="Times New Roman" w:eastAsia="Times New Roman" w:hAnsi="Times New Roman"/>
          <w:sz w:val="24"/>
          <w:szCs w:val="24"/>
          <w:lang w:eastAsia="ru-RU"/>
        </w:rPr>
        <w:t>- количественные и качественные показатели, предусмотренные действующими нормами искусственного освещения и наружного архитектурного освещения;</w:t>
      </w:r>
      <w:r w:rsidRPr="008E71D9">
        <w:rPr>
          <w:rFonts w:ascii="Times New Roman" w:eastAsia="Times New Roman" w:hAnsi="Times New Roman"/>
          <w:color w:val="2D2D2D"/>
          <w:sz w:val="24"/>
          <w:szCs w:val="24"/>
          <w:lang w:eastAsia="ru-RU"/>
        </w:rPr>
        <w:br/>
      </w:r>
      <w:r w:rsidRPr="008E71D9">
        <w:rPr>
          <w:rFonts w:ascii="Times New Roman" w:eastAsia="Times New Roman" w:hAnsi="Times New Roman"/>
          <w:sz w:val="24"/>
          <w:szCs w:val="24"/>
          <w:lang w:eastAsia="ru-RU"/>
        </w:rPr>
        <w:t>- надежность работы установок согласно Правилам устройства электроустановок, безопасность населения, обслуживающего персонала и, в необходимых случаях, защищенность от вандализма;</w:t>
      </w:r>
      <w:r w:rsidRPr="008E71D9">
        <w:rPr>
          <w:rFonts w:ascii="Times New Roman" w:eastAsia="Times New Roman" w:hAnsi="Times New Roman"/>
          <w:color w:val="2D2D2D"/>
          <w:sz w:val="24"/>
          <w:szCs w:val="24"/>
          <w:lang w:eastAsia="ru-RU"/>
        </w:rPr>
        <w:br/>
      </w:r>
      <w:r w:rsidRPr="008E71D9">
        <w:rPr>
          <w:rFonts w:ascii="Times New Roman" w:eastAsia="Times New Roman" w:hAnsi="Times New Roman"/>
          <w:sz w:val="24"/>
          <w:szCs w:val="24"/>
          <w:lang w:eastAsia="ru-RU"/>
        </w:rPr>
        <w:t xml:space="preserve">- экономичность и </w:t>
      </w:r>
      <w:proofErr w:type="spellStart"/>
      <w:r w:rsidRPr="008E71D9">
        <w:rPr>
          <w:rFonts w:ascii="Times New Roman" w:eastAsia="Times New Roman" w:hAnsi="Times New Roman"/>
          <w:sz w:val="24"/>
          <w:szCs w:val="24"/>
          <w:lang w:eastAsia="ru-RU"/>
        </w:rPr>
        <w:t>энергоэффективность</w:t>
      </w:r>
      <w:proofErr w:type="spellEnd"/>
      <w:r w:rsidRPr="008E71D9">
        <w:rPr>
          <w:rFonts w:ascii="Times New Roman" w:eastAsia="Times New Roman" w:hAnsi="Times New Roman"/>
          <w:sz w:val="24"/>
          <w:szCs w:val="24"/>
          <w:lang w:eastAsia="ru-RU"/>
        </w:rPr>
        <w:t xml:space="preserve"> применяемых установок, рациональное распределение и использование электроэнергии;</w:t>
      </w:r>
      <w:r w:rsidRPr="008E71D9">
        <w:rPr>
          <w:rFonts w:ascii="Times New Roman" w:eastAsia="Times New Roman" w:hAnsi="Times New Roman"/>
          <w:color w:val="2D2D2D"/>
          <w:sz w:val="24"/>
          <w:szCs w:val="24"/>
          <w:lang w:eastAsia="ru-RU"/>
        </w:rPr>
        <w:br/>
      </w:r>
      <w:r w:rsidRPr="008E71D9">
        <w:rPr>
          <w:rFonts w:ascii="Times New Roman" w:eastAsia="Times New Roman" w:hAnsi="Times New Roman"/>
          <w:sz w:val="24"/>
          <w:szCs w:val="24"/>
          <w:lang w:eastAsia="ru-RU"/>
        </w:rPr>
        <w:t>- эстетику элементов осветительных установок, их дизайн, качество материалов и изделий с учетом восприятия в дневное и ночное время;</w:t>
      </w:r>
      <w:r w:rsidRPr="008E71D9">
        <w:rPr>
          <w:rFonts w:ascii="Times New Roman" w:eastAsia="Times New Roman" w:hAnsi="Times New Roman"/>
          <w:sz w:val="24"/>
          <w:szCs w:val="24"/>
          <w:lang w:eastAsia="ru-RU"/>
        </w:rPr>
        <w:br/>
        <w:t>- удобство обслуживания и управления при разных режимах работы установок.</w:t>
      </w:r>
      <w:r w:rsidRPr="008E71D9">
        <w:rPr>
          <w:rFonts w:ascii="Times New Roman" w:eastAsia="Times New Roman" w:hAnsi="Times New Roman"/>
          <w:sz w:val="24"/>
          <w:szCs w:val="24"/>
          <w:lang w:eastAsia="ru-RU"/>
        </w:rPr>
        <w:br/>
      </w:r>
      <w:r w:rsidRPr="008E71D9">
        <w:rPr>
          <w:rFonts w:ascii="Times New Roman" w:eastAsia="Times New Roman" w:hAnsi="Times New Roman"/>
          <w:b/>
          <w:bCs/>
          <w:i/>
          <w:sz w:val="24"/>
          <w:szCs w:val="24"/>
          <w:lang w:eastAsia="ru-RU"/>
        </w:rPr>
        <w:t>Архитектурное освещение</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8E71D9">
        <w:rPr>
          <w:rFonts w:ascii="Times New Roman" w:eastAsia="Times New Roman" w:hAnsi="Times New Roman"/>
          <w:sz w:val="24"/>
          <w:szCs w:val="24"/>
          <w:lang w:eastAsia="ru-RU"/>
        </w:rPr>
        <w:t xml:space="preserve">3.8.3. Архитектурное освещение применяется для формирования художественно выразительной визуальной среды сельского поселения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w:t>
      </w:r>
      <w:r w:rsidRPr="008E71D9">
        <w:rPr>
          <w:rFonts w:ascii="Times New Roman" w:eastAsia="Times New Roman" w:hAnsi="Times New Roman"/>
          <w:sz w:val="24"/>
          <w:szCs w:val="24"/>
          <w:lang w:eastAsia="ru-RU"/>
        </w:rPr>
        <w:lastRenderedPageBreak/>
        <w:t>достопримечательных объектов, ландшафтных 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r w:rsidRPr="008E71D9">
        <w:rPr>
          <w:rFonts w:ascii="Times New Roman" w:eastAsia="Times New Roman" w:hAnsi="Times New Roman"/>
          <w:sz w:val="24"/>
          <w:szCs w:val="24"/>
          <w:lang w:eastAsia="ru-RU"/>
        </w:rPr>
        <w:br/>
        <w:t xml:space="preserve">3.8.3.1. 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8E71D9">
        <w:rPr>
          <w:rFonts w:ascii="Times New Roman" w:eastAsia="Times New Roman" w:hAnsi="Times New Roman"/>
          <w:sz w:val="24"/>
          <w:szCs w:val="24"/>
          <w:lang w:eastAsia="ru-RU"/>
        </w:rPr>
        <w:t>светографические</w:t>
      </w:r>
      <w:proofErr w:type="spellEnd"/>
      <w:r w:rsidRPr="008E71D9">
        <w:rPr>
          <w:rFonts w:ascii="Times New Roman" w:eastAsia="Times New Roman" w:hAnsi="Times New Roman"/>
          <w:sz w:val="24"/>
          <w:szCs w:val="24"/>
          <w:lang w:eastAsia="ru-RU"/>
        </w:rPr>
        <w:t xml:space="preserve"> элементы, панно и объемные композиции из ламп накаливания, разрядных, светодиодов, </w:t>
      </w:r>
      <w:proofErr w:type="spellStart"/>
      <w:r w:rsidRPr="008E71D9">
        <w:rPr>
          <w:rFonts w:ascii="Times New Roman" w:eastAsia="Times New Roman" w:hAnsi="Times New Roman"/>
          <w:sz w:val="24"/>
          <w:szCs w:val="24"/>
          <w:lang w:eastAsia="ru-RU"/>
        </w:rPr>
        <w:t>световодов</w:t>
      </w:r>
      <w:proofErr w:type="spellEnd"/>
      <w:r w:rsidRPr="008E71D9">
        <w:rPr>
          <w:rFonts w:ascii="Times New Roman" w:eastAsia="Times New Roman" w:hAnsi="Times New Roman"/>
          <w:sz w:val="24"/>
          <w:szCs w:val="24"/>
          <w:lang w:eastAsia="ru-RU"/>
        </w:rPr>
        <w:t>, световые проекции, лазерные рисунки и т.п.</w:t>
      </w:r>
      <w:r w:rsidRPr="008E71D9">
        <w:rPr>
          <w:rFonts w:ascii="Times New Roman" w:eastAsia="Times New Roman" w:hAnsi="Times New Roman"/>
          <w:color w:val="2D2D2D"/>
          <w:sz w:val="24"/>
          <w:szCs w:val="24"/>
          <w:lang w:eastAsia="ru-RU"/>
        </w:rPr>
        <w:br/>
      </w:r>
      <w:r w:rsidRPr="008E71D9">
        <w:rPr>
          <w:rFonts w:ascii="Times New Roman" w:eastAsia="Times New Roman" w:hAnsi="Times New Roman"/>
          <w:b/>
          <w:bCs/>
          <w:i/>
          <w:sz w:val="24"/>
          <w:szCs w:val="24"/>
          <w:lang w:eastAsia="ru-RU"/>
        </w:rPr>
        <w:t>Световая информация</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8E71D9">
        <w:rPr>
          <w:rFonts w:ascii="Times New Roman" w:eastAsia="Times New Roman" w:hAnsi="Times New Roman"/>
          <w:sz w:val="24"/>
          <w:szCs w:val="24"/>
          <w:lang w:eastAsia="ru-RU"/>
        </w:rPr>
        <w:t xml:space="preserve">3.8.4. Световая информация, в том числе, световая реклама, как правило, должна помогать ориентации пешеходов и водителей автотранспорта в сельском пространстве и участвовать в решении </w:t>
      </w:r>
      <w:proofErr w:type="spellStart"/>
      <w:r w:rsidRPr="008E71D9">
        <w:rPr>
          <w:rFonts w:ascii="Times New Roman" w:eastAsia="Times New Roman" w:hAnsi="Times New Roman"/>
          <w:sz w:val="24"/>
          <w:szCs w:val="24"/>
          <w:lang w:eastAsia="ru-RU"/>
        </w:rPr>
        <w:t>светокомпозиционных</w:t>
      </w:r>
      <w:proofErr w:type="spellEnd"/>
      <w:r w:rsidRPr="008E71D9">
        <w:rPr>
          <w:rFonts w:ascii="Times New Roman" w:eastAsia="Times New Roman" w:hAnsi="Times New Roman"/>
          <w:sz w:val="24"/>
          <w:szCs w:val="24"/>
          <w:lang w:eastAsia="ru-RU"/>
        </w:rPr>
        <w:t xml:space="preserve"> задач.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противоречить действующим правилам дорожного движения, не нарушать комфортность проживания населения.</w:t>
      </w:r>
      <w:r w:rsidRPr="008E71D9">
        <w:rPr>
          <w:rFonts w:ascii="Times New Roman" w:eastAsia="Times New Roman" w:hAnsi="Times New Roman"/>
          <w:color w:val="2D2D2D"/>
          <w:sz w:val="24"/>
          <w:szCs w:val="24"/>
          <w:lang w:eastAsia="ru-RU"/>
        </w:rPr>
        <w:br/>
      </w:r>
      <w:r w:rsidRPr="008E71D9">
        <w:rPr>
          <w:rFonts w:ascii="Times New Roman" w:eastAsia="Times New Roman" w:hAnsi="Times New Roman"/>
          <w:b/>
          <w:bCs/>
          <w:i/>
          <w:sz w:val="24"/>
          <w:szCs w:val="24"/>
          <w:lang w:eastAsia="ru-RU"/>
        </w:rPr>
        <w:t>Источники света</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spacing w:val="2"/>
          <w:sz w:val="24"/>
          <w:szCs w:val="24"/>
          <w:lang w:eastAsia="ru-RU"/>
        </w:rPr>
      </w:pPr>
      <w:r w:rsidRPr="008E71D9">
        <w:rPr>
          <w:rFonts w:ascii="Times New Roman" w:eastAsia="Times New Roman" w:hAnsi="Times New Roman"/>
          <w:sz w:val="24"/>
          <w:szCs w:val="24"/>
          <w:lang w:eastAsia="ru-RU"/>
        </w:rPr>
        <w:t xml:space="preserve">3.8.5. В стационарных установках и архитектурном освещении следует применять </w:t>
      </w:r>
      <w:proofErr w:type="spellStart"/>
      <w:r w:rsidRPr="008E71D9">
        <w:rPr>
          <w:rFonts w:ascii="Times New Roman" w:eastAsia="Times New Roman" w:hAnsi="Times New Roman"/>
          <w:sz w:val="24"/>
          <w:szCs w:val="24"/>
          <w:lang w:eastAsia="ru-RU"/>
        </w:rPr>
        <w:t>энергоэффективные</w:t>
      </w:r>
      <w:proofErr w:type="spellEnd"/>
      <w:r w:rsidRPr="008E71D9">
        <w:rPr>
          <w:rFonts w:ascii="Times New Roman" w:eastAsia="Times New Roman" w:hAnsi="Times New Roman"/>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r w:rsidRPr="008E71D9">
        <w:rPr>
          <w:rFonts w:ascii="Times New Roman" w:eastAsia="Times New Roman" w:hAnsi="Times New Roman"/>
          <w:sz w:val="24"/>
          <w:szCs w:val="24"/>
          <w:lang w:eastAsia="ru-RU"/>
        </w:rPr>
        <w:br/>
        <w:t>Каждый объект наружного освещения должен иметь рабочий проект и исполнительную документацию. Проектирование объектов наружного освещения, а также контроль за их состоянием в процессе эксплуатации, осуществляется в соответствии с требованиями Свода правил СП 52.13330.2011 "СНиП 23-05-95*. Естественное и искусственное освещение" и с учетом обеспечения:</w:t>
      </w:r>
      <w:r w:rsidRPr="008E71D9">
        <w:rPr>
          <w:rFonts w:ascii="Times New Roman" w:eastAsia="Times New Roman" w:hAnsi="Times New Roman"/>
          <w:sz w:val="24"/>
          <w:szCs w:val="24"/>
          <w:lang w:eastAsia="ru-RU"/>
        </w:rPr>
        <w:br/>
        <w:t xml:space="preserve">- экономичности и </w:t>
      </w:r>
      <w:proofErr w:type="spellStart"/>
      <w:r w:rsidRPr="008E71D9">
        <w:rPr>
          <w:rFonts w:ascii="Times New Roman" w:eastAsia="Times New Roman" w:hAnsi="Times New Roman"/>
          <w:sz w:val="24"/>
          <w:szCs w:val="24"/>
          <w:lang w:eastAsia="ru-RU"/>
        </w:rPr>
        <w:t>энергоэффективности</w:t>
      </w:r>
      <w:proofErr w:type="spellEnd"/>
      <w:r w:rsidRPr="008E71D9">
        <w:rPr>
          <w:rFonts w:ascii="Times New Roman" w:eastAsia="Times New Roman" w:hAnsi="Times New Roman"/>
          <w:sz w:val="24"/>
          <w:szCs w:val="24"/>
          <w:lang w:eastAsia="ru-RU"/>
        </w:rPr>
        <w:t xml:space="preserve"> применяемых установок, рационального распределения и использования электроэнергии;</w:t>
      </w:r>
      <w:r w:rsidRPr="008E71D9">
        <w:rPr>
          <w:rFonts w:ascii="Times New Roman" w:eastAsia="Times New Roman" w:hAnsi="Times New Roman"/>
          <w:sz w:val="24"/>
          <w:szCs w:val="24"/>
          <w:lang w:eastAsia="ru-RU"/>
        </w:rPr>
        <w:br/>
        <w:t>- эстетики элементов осветительных установок, их дизайна, качества материалов и изделий при их восприятии в дневное и ночное время.</w:t>
      </w:r>
      <w:r w:rsidRPr="008E71D9">
        <w:rPr>
          <w:rFonts w:ascii="Times New Roman" w:eastAsia="Times New Roman" w:hAnsi="Times New Roman"/>
          <w:sz w:val="24"/>
          <w:szCs w:val="24"/>
          <w:lang w:eastAsia="ru-RU"/>
        </w:rPr>
        <w:br/>
      </w:r>
      <w:r w:rsidRPr="008E71D9">
        <w:rPr>
          <w:rFonts w:ascii="Times New Roman" w:eastAsia="Times New Roman" w:hAnsi="Times New Roman"/>
          <w:b/>
          <w:bCs/>
          <w:i/>
          <w:sz w:val="24"/>
          <w:szCs w:val="24"/>
          <w:lang w:eastAsia="ru-RU"/>
        </w:rPr>
        <w:t>Освещение транспортных и пешеходных зон</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8E71D9">
        <w:rPr>
          <w:rFonts w:ascii="Times New Roman" w:eastAsia="Times New Roman" w:hAnsi="Times New Roman"/>
          <w:sz w:val="24"/>
          <w:szCs w:val="24"/>
          <w:lang w:eastAsia="ru-RU"/>
        </w:rPr>
        <w:t xml:space="preserve">3.8.6. Выбор типа, расположения и способа установки светильников наружного освещения транспортных и пешеходных зон следует осуществлять с учетом формируемого масштаба </w:t>
      </w:r>
      <w:proofErr w:type="spellStart"/>
      <w:r w:rsidRPr="008E71D9">
        <w:rPr>
          <w:rFonts w:ascii="Times New Roman" w:eastAsia="Times New Roman" w:hAnsi="Times New Roman"/>
          <w:sz w:val="24"/>
          <w:szCs w:val="24"/>
          <w:lang w:eastAsia="ru-RU"/>
        </w:rPr>
        <w:t>светопространств</w:t>
      </w:r>
      <w:proofErr w:type="spellEnd"/>
      <w:r w:rsidRPr="008E71D9">
        <w:rPr>
          <w:rFonts w:ascii="Times New Roman" w:eastAsia="Times New Roman" w:hAnsi="Times New Roman"/>
          <w:sz w:val="24"/>
          <w:szCs w:val="24"/>
          <w:lang w:eastAsia="ru-RU"/>
        </w:rPr>
        <w:t xml:space="preserve">. Над проезжей частью улиц, дорог и площадей светильники на опорах рекомендуется устанавливать на высоте не менее </w:t>
      </w:r>
      <w:smartTag w:uri="urn:schemas-microsoft-com:office:smarttags" w:element="metricconverter">
        <w:smartTagPr>
          <w:attr w:name="ProductID" w:val="8 м"/>
        </w:smartTagPr>
        <w:r w:rsidRPr="008E71D9">
          <w:rPr>
            <w:rFonts w:ascii="Times New Roman" w:eastAsia="Times New Roman" w:hAnsi="Times New Roman"/>
            <w:sz w:val="24"/>
            <w:szCs w:val="24"/>
            <w:lang w:eastAsia="ru-RU"/>
          </w:rPr>
          <w:t>8 м</w:t>
        </w:r>
      </w:smartTag>
      <w:r w:rsidRPr="008E71D9">
        <w:rPr>
          <w:rFonts w:ascii="Times New Roman" w:eastAsia="Times New Roman" w:hAnsi="Times New Roman"/>
          <w:sz w:val="24"/>
          <w:szCs w:val="24"/>
          <w:lang w:eastAsia="ru-RU"/>
        </w:rP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8E71D9">
          <w:rPr>
            <w:rFonts w:ascii="Times New Roman" w:eastAsia="Times New Roman" w:hAnsi="Times New Roman"/>
            <w:sz w:val="24"/>
            <w:szCs w:val="24"/>
            <w:lang w:eastAsia="ru-RU"/>
          </w:rPr>
          <w:t>3,5 м</w:t>
        </w:r>
      </w:smartTag>
      <w:r w:rsidRPr="008E71D9">
        <w:rPr>
          <w:rFonts w:ascii="Times New Roman" w:eastAsia="Times New Roman" w:hAnsi="Times New Roman"/>
          <w:sz w:val="24"/>
          <w:szCs w:val="24"/>
          <w:lang w:eastAsia="ru-RU"/>
        </w:rPr>
        <w:t xml:space="preserve"> и не более </w:t>
      </w:r>
      <w:smartTag w:uri="urn:schemas-microsoft-com:office:smarttags" w:element="metricconverter">
        <w:smartTagPr>
          <w:attr w:name="ProductID" w:val="5,5 м"/>
        </w:smartTagPr>
        <w:r w:rsidRPr="008E71D9">
          <w:rPr>
            <w:rFonts w:ascii="Times New Roman" w:eastAsia="Times New Roman" w:hAnsi="Times New Roman"/>
            <w:sz w:val="24"/>
            <w:szCs w:val="24"/>
            <w:lang w:eastAsia="ru-RU"/>
          </w:rPr>
          <w:t>5,5 м</w:t>
        </w:r>
      </w:smartTag>
      <w:r w:rsidRPr="008E71D9">
        <w:rPr>
          <w:rFonts w:ascii="Times New Roman" w:eastAsia="Times New Roman" w:hAnsi="Times New Roman"/>
          <w:sz w:val="24"/>
          <w:szCs w:val="24"/>
          <w:lang w:eastAsia="ru-RU"/>
        </w:rPr>
        <w:t>. Светильники (бра, плафоны) для освещения проездов, тротуаров и площадок, расположенные у зданий, следует устанавливать на высоте не менее 3м.</w:t>
      </w:r>
      <w:r w:rsidRPr="008E71D9">
        <w:rPr>
          <w:rFonts w:ascii="Times New Roman" w:eastAsia="Times New Roman" w:hAnsi="Times New Roman"/>
          <w:color w:val="2D2D2D"/>
          <w:sz w:val="24"/>
          <w:szCs w:val="24"/>
          <w:lang w:eastAsia="ru-RU"/>
        </w:rPr>
        <w:br/>
      </w:r>
      <w:r w:rsidRPr="008E71D9">
        <w:rPr>
          <w:rFonts w:ascii="Times New Roman" w:eastAsia="Times New Roman" w:hAnsi="Times New Roman"/>
          <w:sz w:val="24"/>
          <w:szCs w:val="24"/>
          <w:lang w:eastAsia="ru-RU"/>
        </w:rPr>
        <w:t xml:space="preserve">3.8.7. Опоры уличных светильников для освещения проезжей части магистральных улиц (общегородских и районных) должны располагаться на расстоянии не менее </w:t>
      </w:r>
      <w:smartTag w:uri="urn:schemas-microsoft-com:office:smarttags" w:element="metricconverter">
        <w:smartTagPr>
          <w:attr w:name="ProductID" w:val="0,6 м"/>
        </w:smartTagPr>
        <w:r w:rsidRPr="008E71D9">
          <w:rPr>
            <w:rFonts w:ascii="Times New Roman" w:eastAsia="Times New Roman" w:hAnsi="Times New Roman"/>
            <w:sz w:val="24"/>
            <w:szCs w:val="24"/>
            <w:lang w:eastAsia="ru-RU"/>
          </w:rPr>
          <w:t>0,6 м</w:t>
        </w:r>
      </w:smartTag>
      <w:r w:rsidRPr="008E71D9">
        <w:rPr>
          <w:rFonts w:ascii="Times New Roman" w:eastAsia="Times New Roman" w:hAnsi="Times New Roman"/>
          <w:sz w:val="24"/>
          <w:szCs w:val="24"/>
          <w:lang w:eastAsia="ru-RU"/>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8E71D9">
          <w:rPr>
            <w:rFonts w:ascii="Times New Roman" w:eastAsia="Times New Roman" w:hAnsi="Times New Roman"/>
            <w:sz w:val="24"/>
            <w:szCs w:val="24"/>
            <w:lang w:eastAsia="ru-RU"/>
          </w:rPr>
          <w:t>0,3 м</w:t>
        </w:r>
      </w:smartTag>
      <w:r w:rsidRPr="008E71D9">
        <w:rPr>
          <w:rFonts w:ascii="Times New Roman" w:eastAsia="Times New Roman" w:hAnsi="Times New Roman"/>
          <w:sz w:val="24"/>
          <w:szCs w:val="24"/>
          <w:lang w:eastAsia="ru-RU"/>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w:t>
      </w:r>
      <w:r w:rsidRPr="008E71D9">
        <w:rPr>
          <w:rFonts w:ascii="Times New Roman" w:eastAsia="Times New Roman" w:hAnsi="Times New Roman"/>
          <w:color w:val="2D2D2D"/>
          <w:sz w:val="24"/>
          <w:szCs w:val="24"/>
          <w:lang w:eastAsia="ru-RU"/>
        </w:rPr>
        <w:br/>
      </w:r>
      <w:r w:rsidRPr="008E71D9">
        <w:rPr>
          <w:rFonts w:ascii="Times New Roman" w:eastAsia="Times New Roman" w:hAnsi="Times New Roman"/>
          <w:sz w:val="24"/>
          <w:szCs w:val="24"/>
          <w:lang w:eastAsia="ru-RU"/>
        </w:rPr>
        <w:t xml:space="preserve">3.8.8. Опоры на пересечениях магистральных улиц и дорог, как правило, устанавливаются до начала закругления тротуаров и не ближе </w:t>
      </w:r>
      <w:smartTag w:uri="urn:schemas-microsoft-com:office:smarttags" w:element="metricconverter">
        <w:smartTagPr>
          <w:attr w:name="ProductID" w:val="1,5 м"/>
        </w:smartTagPr>
        <w:r w:rsidRPr="008E71D9">
          <w:rPr>
            <w:rFonts w:ascii="Times New Roman" w:eastAsia="Times New Roman" w:hAnsi="Times New Roman"/>
            <w:sz w:val="24"/>
            <w:szCs w:val="24"/>
            <w:lang w:eastAsia="ru-RU"/>
          </w:rPr>
          <w:t>1,5 м</w:t>
        </w:r>
      </w:smartTag>
      <w:r w:rsidRPr="008E71D9">
        <w:rPr>
          <w:rFonts w:ascii="Times New Roman" w:eastAsia="Times New Roman" w:hAnsi="Times New Roman"/>
          <w:sz w:val="24"/>
          <w:szCs w:val="24"/>
          <w:lang w:eastAsia="ru-RU"/>
        </w:rPr>
        <w:t xml:space="preserve"> от различного рода въездов, не нарушая </w:t>
      </w:r>
      <w:r w:rsidRPr="008E71D9">
        <w:rPr>
          <w:rFonts w:ascii="Times New Roman" w:eastAsia="Times New Roman" w:hAnsi="Times New Roman"/>
          <w:sz w:val="24"/>
          <w:szCs w:val="24"/>
          <w:lang w:eastAsia="ru-RU"/>
        </w:rPr>
        <w:lastRenderedPageBreak/>
        <w:t>единого строя линии их установки.</w:t>
      </w:r>
      <w:r w:rsidRPr="008E71D9">
        <w:rPr>
          <w:rFonts w:ascii="Times New Roman" w:eastAsia="Times New Roman" w:hAnsi="Times New Roman"/>
          <w:color w:val="2D2D2D"/>
          <w:sz w:val="24"/>
          <w:szCs w:val="24"/>
          <w:lang w:eastAsia="ru-RU"/>
        </w:rPr>
        <w:br/>
      </w:r>
      <w:r w:rsidRPr="008E71D9">
        <w:rPr>
          <w:rFonts w:ascii="Times New Roman" w:eastAsia="Times New Roman" w:hAnsi="Times New Roman"/>
          <w:b/>
          <w:bCs/>
          <w:i/>
          <w:sz w:val="24"/>
          <w:szCs w:val="24"/>
          <w:lang w:eastAsia="ru-RU"/>
        </w:rPr>
        <w:t>Режимы работы осветительных установок</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spacing w:val="2"/>
          <w:sz w:val="24"/>
          <w:szCs w:val="24"/>
          <w:lang w:eastAsia="ru-RU"/>
        </w:rPr>
      </w:pPr>
      <w:r w:rsidRPr="008E71D9">
        <w:rPr>
          <w:rFonts w:ascii="Times New Roman" w:eastAsia="Times New Roman" w:hAnsi="Times New Roman"/>
          <w:spacing w:val="2"/>
          <w:sz w:val="24"/>
          <w:szCs w:val="24"/>
          <w:lang w:eastAsia="ru-RU"/>
        </w:rPr>
        <w:t>3.8.9. При проектировании осветительных установок всех видов освещения в целях рационального использования электроэнергии и обеспечения визуального разнообразия среды городского поселения в темное время суток предусматриваются следующие режимы их работы:</w:t>
      </w:r>
      <w:r w:rsidRPr="008E71D9">
        <w:rPr>
          <w:rFonts w:ascii="Times New Roman" w:eastAsia="Times New Roman" w:hAnsi="Times New Roman"/>
          <w:spacing w:val="2"/>
          <w:sz w:val="24"/>
          <w:szCs w:val="24"/>
          <w:lang w:eastAsia="ru-RU"/>
        </w:rPr>
        <w:br/>
        <w:t>- вечерний будничный режим, когда функционируют все стационарные установки наружного освещения, архитектурного освещения и световой информации, за исключением систем праздничного освещения;</w:t>
      </w:r>
      <w:r w:rsidRPr="008E71D9">
        <w:rPr>
          <w:rFonts w:ascii="Times New Roman" w:eastAsia="Times New Roman" w:hAnsi="Times New Roman"/>
          <w:spacing w:val="2"/>
          <w:sz w:val="24"/>
          <w:szCs w:val="24"/>
          <w:lang w:eastAsia="ru-RU"/>
        </w:rPr>
        <w:br/>
        <w:t>- ночной дежурный режим, когда в установках наружного освещения, архитектурного освещения и световой информации может отключаться часть осветительных приборов при соблюдении норм освещенности;</w:t>
      </w:r>
      <w:r w:rsidRPr="008E71D9">
        <w:rPr>
          <w:rFonts w:ascii="Times New Roman" w:eastAsia="Times New Roman" w:hAnsi="Times New Roman"/>
          <w:spacing w:val="2"/>
          <w:sz w:val="24"/>
          <w:szCs w:val="24"/>
          <w:lang w:eastAsia="ru-RU"/>
        </w:rPr>
        <w:b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Гордеевского района</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spacing w:val="2"/>
          <w:sz w:val="24"/>
          <w:szCs w:val="24"/>
          <w:lang w:eastAsia="ru-RU"/>
        </w:rPr>
        <w:t>- сезонный режим, предусматриваемый главным образом в рекреационных зонах для стационарных и временных установок наружного освещения и архитектурного освещения в определенные сроки (зимой, осенью).</w:t>
      </w:r>
      <w:r w:rsidRPr="008E71D9">
        <w:rPr>
          <w:rFonts w:ascii="Times New Roman" w:eastAsia="Times New Roman" w:hAnsi="Times New Roman"/>
          <w:spacing w:val="2"/>
          <w:sz w:val="24"/>
          <w:szCs w:val="24"/>
          <w:lang w:eastAsia="ru-RU"/>
        </w:rPr>
        <w:br/>
      </w:r>
      <w:r w:rsidRPr="008E71D9">
        <w:rPr>
          <w:rFonts w:ascii="Times New Roman" w:eastAsia="Times New Roman" w:hAnsi="Times New Roman"/>
          <w:b/>
          <w:bCs/>
          <w:i/>
          <w:color w:val="000000"/>
          <w:sz w:val="24"/>
          <w:szCs w:val="24"/>
          <w:lang w:eastAsia="ru-RU"/>
        </w:rPr>
        <w:t>3.9. Особенности содержания рекламных конструкций</w:t>
      </w:r>
    </w:p>
    <w:p w:rsidR="008E71D9" w:rsidRPr="008E71D9" w:rsidRDefault="008E71D9" w:rsidP="008E71D9">
      <w:pPr>
        <w:spacing w:after="0" w:line="240" w:lineRule="auto"/>
        <w:jc w:val="both"/>
        <w:rPr>
          <w:rFonts w:ascii="Times New Roman" w:eastAsia="Times New Roman" w:hAnsi="Times New Roman"/>
          <w:sz w:val="24"/>
          <w:szCs w:val="24"/>
          <w:lang w:eastAsia="ru-RU"/>
        </w:rPr>
      </w:pPr>
      <w:r w:rsidRPr="008E71D9">
        <w:rPr>
          <w:rFonts w:ascii="Times New Roman" w:eastAsia="Times New Roman" w:hAnsi="Times New Roman"/>
          <w:sz w:val="24"/>
          <w:szCs w:val="24"/>
          <w:lang w:eastAsia="ru-RU"/>
        </w:rPr>
        <w:t>3.9.1. Размещение рекламных конструкций осуществляется в соответствии со Схемой размещения рекламных конструкций на территории  Гордеевского района, утвержденной постановлением администрации Гордеевского района №211 от  12.05.2016г. Размещение рекламной конструкции без получения соответствующего разрешения не допускается.</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3.9.2. Рекламные конструкции должны содержаться в исправном состоянии и быть безопасны для использования, состояния других городских объектов и находящихся рядом граждан. Рекламные конструкции не должны создавать помех для прохода пешеходов и осуществления механизированной уборки улиц и тротуаров.</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3.9.3. Поврежденные рекламные конструкции должны быть в срок не более 7 дней с момента повреждения отремонтированы или заменены. Поврежденные (не работающие) элементы освещения и подсветки должны быть в срок не более 5 дней с момента повреждения отремонтированы или заменены.</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3.9.4. Владелец рекламной конструкции осуществляет благоустройство и озеленение земельного участка, на котором размещена рекламная конструкция, если иное не предусмотрено соглашением с собственником земельного участка либо лицом, уполномоченным собственником, а также прилегающей территории в срок не более 4 суток после монтажа или демонтажа рекламной конструкции.</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3.9.5. Фундаменты рекламных конструкций, непосредственно и неразрывно связанных с землей, размещаются с организацией газона или декоративным оформлением.</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3.9.6. Владелец рекламной конструкции, непосредственно и неразрывно связанной с землей и (или) имеющей заглубленный фундамент, должен</w:t>
      </w:r>
      <w:r w:rsidRPr="008E71D9">
        <w:rPr>
          <w:rFonts w:ascii="Times New Roman" w:eastAsia="Times New Roman" w:hAnsi="Times New Roman"/>
          <w:color w:val="005294"/>
          <w:sz w:val="24"/>
          <w:szCs w:val="24"/>
          <w:u w:val="single"/>
          <w:lang w:eastAsia="ru-RU"/>
        </w:rPr>
        <w:t xml:space="preserve"> </w:t>
      </w:r>
      <w:r w:rsidRPr="008E71D9">
        <w:rPr>
          <w:rFonts w:ascii="Times New Roman" w:eastAsia="Times New Roman" w:hAnsi="Times New Roman"/>
          <w:color w:val="000000"/>
          <w:sz w:val="24"/>
          <w:szCs w:val="24"/>
          <w:lang w:eastAsia="ru-RU"/>
        </w:rPr>
        <w:t xml:space="preserve">организовывать покос травы высотой более </w:t>
      </w:r>
      <w:smartTag w:uri="urn:schemas-microsoft-com:office:smarttags" w:element="metricconverter">
        <w:smartTagPr>
          <w:attr w:name="ProductID" w:val="15 сантиметров"/>
        </w:smartTagPr>
        <w:r w:rsidRPr="008E71D9">
          <w:rPr>
            <w:rFonts w:ascii="Times New Roman" w:eastAsia="Times New Roman" w:hAnsi="Times New Roman"/>
            <w:color w:val="000000"/>
            <w:sz w:val="24"/>
            <w:szCs w:val="24"/>
            <w:lang w:eastAsia="ru-RU"/>
          </w:rPr>
          <w:t>15 сантиметров</w:t>
        </w:r>
      </w:smartTag>
      <w:r w:rsidRPr="008E71D9">
        <w:rPr>
          <w:rFonts w:ascii="Times New Roman" w:eastAsia="Times New Roman" w:hAnsi="Times New Roman"/>
          <w:color w:val="000000"/>
          <w:sz w:val="24"/>
          <w:szCs w:val="24"/>
          <w:lang w:eastAsia="ru-RU"/>
        </w:rPr>
        <w:t xml:space="preserve"> и уборку мусора еженедельно.</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3.9.7. Элементы рекламных конструкций, выполненные из черного металла или дерева, должны быть окрашены. Элементы, выполненные из камня или бетона, – побелены или окрашены, за исключением случаев использования естественного цвета камня или дерева в декоративной отделке.</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3.9.8. Запрещается использовать элементы рекламных конструкций для размещения частных объявлений, вывесок, афиш, крепления растяжек. Владельцы рекламных конструкций должны очищать данные объекты от самовольно размещенных объявлений, вывесок, афиш.</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b/>
          <w:spacing w:val="2"/>
          <w:sz w:val="24"/>
          <w:szCs w:val="24"/>
          <w:lang w:eastAsia="ru-RU"/>
        </w:rPr>
      </w:pPr>
      <w:r w:rsidRPr="008E71D9">
        <w:rPr>
          <w:rFonts w:ascii="Times New Roman" w:eastAsia="Times New Roman" w:hAnsi="Times New Roman"/>
          <w:b/>
          <w:spacing w:val="2"/>
          <w:sz w:val="24"/>
          <w:szCs w:val="24"/>
          <w:lang w:eastAsia="ru-RU"/>
        </w:rPr>
        <w:t>3.10. Некапитальные нестационарные сооружения</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spacing w:val="2"/>
          <w:sz w:val="24"/>
          <w:szCs w:val="24"/>
          <w:lang w:eastAsia="ru-RU"/>
        </w:rPr>
      </w:pPr>
      <w:r w:rsidRPr="008E71D9">
        <w:rPr>
          <w:rFonts w:ascii="Times New Roman" w:eastAsia="Times New Roman" w:hAnsi="Times New Roman"/>
          <w:spacing w:val="2"/>
          <w:sz w:val="24"/>
          <w:szCs w:val="24"/>
          <w:lang w:eastAsia="ru-RU"/>
        </w:rPr>
        <w:lastRenderedPageBreak/>
        <w:t>3.10.1.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нестационарные торговые объекты, объекты бытового обслуживания и общественного питания, остановочные павильоны, наземные туалетные кабины,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Архитектурно-художественные требования дизайна устанавливаются органом уполномоченным в сфере градостроительной деятельности Гордеевского района.</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spacing w:val="2"/>
          <w:sz w:val="24"/>
          <w:szCs w:val="24"/>
          <w:lang w:eastAsia="ru-RU"/>
        </w:rPr>
      </w:pPr>
      <w:r w:rsidRPr="008E71D9">
        <w:rPr>
          <w:rFonts w:ascii="Times New Roman" w:eastAsia="Times New Roman" w:hAnsi="Times New Roman"/>
          <w:spacing w:val="2"/>
          <w:sz w:val="24"/>
          <w:szCs w:val="24"/>
          <w:lang w:eastAsia="ru-RU"/>
        </w:rPr>
        <w:t>3.10.2. Размещение некапитальных нестационарных сооружений на территории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территории сельского поселения и благоустройство территории и застройки.</w:t>
      </w:r>
      <w:r w:rsidRPr="008E71D9">
        <w:rPr>
          <w:rFonts w:ascii="Times New Roman" w:eastAsia="Times New Roman" w:hAnsi="Times New Roman"/>
          <w:spacing w:val="2"/>
          <w:sz w:val="24"/>
          <w:szCs w:val="24"/>
          <w:lang w:eastAsia="ru-RU"/>
        </w:rPr>
        <w:br/>
        <w:t xml:space="preserve">3.10.2.1. 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8E71D9">
          <w:rPr>
            <w:rFonts w:ascii="Times New Roman" w:eastAsia="Times New Roman" w:hAnsi="Times New Roman"/>
            <w:spacing w:val="2"/>
            <w:sz w:val="24"/>
            <w:szCs w:val="24"/>
            <w:lang w:eastAsia="ru-RU"/>
          </w:rPr>
          <w:t>10 м</w:t>
        </w:r>
      </w:smartTag>
      <w:r w:rsidRPr="008E71D9">
        <w:rPr>
          <w:rFonts w:ascii="Times New Roman" w:eastAsia="Times New Roman" w:hAnsi="Times New Roman"/>
          <w:spacing w:val="2"/>
          <w:sz w:val="24"/>
          <w:szCs w:val="24"/>
          <w:lang w:eastAsia="ru-RU"/>
        </w:rPr>
        <w:t xml:space="preserve"> от остановочных павильонов, </w:t>
      </w:r>
      <w:smartTag w:uri="urn:schemas-microsoft-com:office:smarttags" w:element="metricconverter">
        <w:smartTagPr>
          <w:attr w:name="ProductID" w:val="25 м"/>
        </w:smartTagPr>
        <w:r w:rsidRPr="008E71D9">
          <w:rPr>
            <w:rFonts w:ascii="Times New Roman" w:eastAsia="Times New Roman" w:hAnsi="Times New Roman"/>
            <w:spacing w:val="2"/>
            <w:sz w:val="24"/>
            <w:szCs w:val="24"/>
            <w:lang w:eastAsia="ru-RU"/>
          </w:rPr>
          <w:t>25 м</w:t>
        </w:r>
      </w:smartTag>
      <w:r w:rsidRPr="008E71D9">
        <w:rPr>
          <w:rFonts w:ascii="Times New Roman" w:eastAsia="Times New Roman" w:hAnsi="Times New Roman"/>
          <w:spacing w:val="2"/>
          <w:sz w:val="24"/>
          <w:szCs w:val="24"/>
          <w:lang w:eastAsia="ru-RU"/>
        </w:rPr>
        <w:t xml:space="preserve"> - от вентиляционных шахт, </w:t>
      </w:r>
      <w:smartTag w:uri="urn:schemas-microsoft-com:office:smarttags" w:element="metricconverter">
        <w:smartTagPr>
          <w:attr w:name="ProductID" w:val="20 м"/>
        </w:smartTagPr>
        <w:r w:rsidRPr="008E71D9">
          <w:rPr>
            <w:rFonts w:ascii="Times New Roman" w:eastAsia="Times New Roman" w:hAnsi="Times New Roman"/>
            <w:spacing w:val="2"/>
            <w:sz w:val="24"/>
            <w:szCs w:val="24"/>
            <w:lang w:eastAsia="ru-RU"/>
          </w:rPr>
          <w:t>20 м</w:t>
        </w:r>
      </w:smartTag>
      <w:r w:rsidRPr="008E71D9">
        <w:rPr>
          <w:rFonts w:ascii="Times New Roman" w:eastAsia="Times New Roman" w:hAnsi="Times New Roman"/>
          <w:spacing w:val="2"/>
          <w:sz w:val="24"/>
          <w:szCs w:val="24"/>
          <w:lang w:eastAsia="ru-RU"/>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8E71D9">
          <w:rPr>
            <w:rFonts w:ascii="Times New Roman" w:eastAsia="Times New Roman" w:hAnsi="Times New Roman"/>
            <w:spacing w:val="2"/>
            <w:sz w:val="24"/>
            <w:szCs w:val="24"/>
            <w:lang w:eastAsia="ru-RU"/>
          </w:rPr>
          <w:t>3 м</w:t>
        </w:r>
      </w:smartTag>
      <w:r w:rsidRPr="008E71D9">
        <w:rPr>
          <w:rFonts w:ascii="Times New Roman" w:eastAsia="Times New Roman" w:hAnsi="Times New Roman"/>
          <w:spacing w:val="2"/>
          <w:sz w:val="24"/>
          <w:szCs w:val="24"/>
          <w:lang w:eastAsia="ru-RU"/>
        </w:rPr>
        <w:t xml:space="preserve"> - от ствола дерева.</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spacing w:val="2"/>
          <w:sz w:val="24"/>
          <w:szCs w:val="24"/>
          <w:lang w:eastAsia="ru-RU"/>
        </w:rPr>
      </w:pPr>
      <w:r w:rsidRPr="008E71D9">
        <w:rPr>
          <w:rFonts w:ascii="Times New Roman" w:eastAsia="Times New Roman" w:hAnsi="Times New Roman"/>
          <w:spacing w:val="2"/>
          <w:sz w:val="24"/>
          <w:szCs w:val="24"/>
          <w:lang w:eastAsia="ru-RU"/>
        </w:rPr>
        <w:t>3.10.3. Остановочные павильоны размещаются в местах остановок пассажирского транспорта. При проектировании остановочных пунктов и размещении ограждений остановочных площадок следует обеспечивать соблюдение требований ГОСТ и СНиП.</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b/>
          <w:spacing w:val="2"/>
          <w:sz w:val="24"/>
          <w:szCs w:val="24"/>
          <w:lang w:eastAsia="ru-RU"/>
        </w:rPr>
      </w:pPr>
      <w:r w:rsidRPr="008E71D9">
        <w:rPr>
          <w:rFonts w:ascii="Times New Roman" w:eastAsia="Times New Roman" w:hAnsi="Times New Roman"/>
          <w:b/>
          <w:spacing w:val="2"/>
          <w:sz w:val="24"/>
          <w:szCs w:val="24"/>
          <w:lang w:eastAsia="ru-RU"/>
        </w:rPr>
        <w:t>3.11. Оформление и оборудование зданий и сооружений</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spacing w:val="2"/>
          <w:sz w:val="24"/>
          <w:szCs w:val="24"/>
          <w:lang w:eastAsia="ru-RU"/>
        </w:rPr>
      </w:pPr>
      <w:r w:rsidRPr="008E71D9">
        <w:rPr>
          <w:rFonts w:ascii="Times New Roman" w:eastAsia="Times New Roman" w:hAnsi="Times New Roman"/>
          <w:spacing w:val="2"/>
          <w:sz w:val="24"/>
          <w:szCs w:val="24"/>
          <w:lang w:eastAsia="ru-RU"/>
        </w:rPr>
        <w:t xml:space="preserve">3.11.1. Оформление и оборудование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8E71D9">
        <w:rPr>
          <w:rFonts w:ascii="Times New Roman" w:eastAsia="Times New Roman" w:hAnsi="Times New Roman"/>
          <w:spacing w:val="2"/>
          <w:sz w:val="24"/>
          <w:szCs w:val="24"/>
          <w:lang w:eastAsia="ru-RU"/>
        </w:rPr>
        <w:t>отмостков</w:t>
      </w:r>
      <w:proofErr w:type="spellEnd"/>
      <w:r w:rsidRPr="008E71D9">
        <w:rPr>
          <w:rFonts w:ascii="Times New Roman" w:eastAsia="Times New Roman" w:hAnsi="Times New Roman"/>
          <w:spacing w:val="2"/>
          <w:sz w:val="24"/>
          <w:szCs w:val="24"/>
          <w:lang w:eastAsia="ru-RU"/>
        </w:rPr>
        <w:t>, домовых знаков, защитных сеток и т.п.</w:t>
      </w:r>
      <w:r w:rsidRPr="008E71D9">
        <w:rPr>
          <w:rFonts w:ascii="Times New Roman" w:eastAsia="Times New Roman" w:hAnsi="Times New Roman"/>
          <w:spacing w:val="2"/>
          <w:sz w:val="24"/>
          <w:szCs w:val="24"/>
          <w:lang w:eastAsia="ru-RU"/>
        </w:rPr>
        <w:br/>
        <w:t>3.11.2.1. Работы по покраске фасадов зданий и их отдельных элементов (балконы, лоджии, водосточные трубы и др.) должны производиться в соответствии с колерным паспортом.</w:t>
      </w:r>
      <w:r w:rsidRPr="008E71D9">
        <w:rPr>
          <w:rFonts w:ascii="Times New Roman" w:eastAsia="Times New Roman" w:hAnsi="Times New Roman"/>
          <w:spacing w:val="2"/>
          <w:sz w:val="24"/>
          <w:szCs w:val="24"/>
          <w:lang w:eastAsia="ru-RU"/>
        </w:rPr>
        <w:br/>
        <w:t>3.11.2.2. Колерный паспорт фасада изготавливается проектной организацией.</w:t>
      </w:r>
      <w:r w:rsidRPr="008E71D9">
        <w:rPr>
          <w:rFonts w:ascii="Times New Roman" w:eastAsia="Times New Roman" w:hAnsi="Times New Roman"/>
          <w:spacing w:val="2"/>
          <w:sz w:val="24"/>
          <w:szCs w:val="24"/>
          <w:lang w:eastAsia="ru-RU"/>
        </w:rPr>
        <w:br/>
        <w:t>3.11.2.3. Размещение наружных кондиционеров и антенн - "тарелок" на зданиях, расположенных вдоль магистральных улиц, рекомендуется предусматривать со стороны дворовых фасадов.</w:t>
      </w:r>
      <w:r w:rsidRPr="008E71D9">
        <w:rPr>
          <w:rFonts w:ascii="Times New Roman" w:eastAsia="Times New Roman" w:hAnsi="Times New Roman"/>
          <w:spacing w:val="2"/>
          <w:sz w:val="24"/>
          <w:szCs w:val="24"/>
          <w:lang w:eastAsia="ru-RU"/>
        </w:rPr>
        <w:br/>
        <w:t xml:space="preserve">3.11.3. На зданиях и сооружениях сельского поселения следует предусматривать размещение следующих домовых знаков: указатель наименования улицы, площади, указатель номера дома и корпуса, указатель номера подъезда и квартир, международный символ доступности объекта для инвалидов, доски для объявлений, </w:t>
      </w:r>
      <w:proofErr w:type="spellStart"/>
      <w:r w:rsidRPr="008E71D9">
        <w:rPr>
          <w:rFonts w:ascii="Times New Roman" w:eastAsia="Times New Roman" w:hAnsi="Times New Roman"/>
          <w:spacing w:val="2"/>
          <w:sz w:val="24"/>
          <w:szCs w:val="24"/>
          <w:lang w:eastAsia="ru-RU"/>
        </w:rPr>
        <w:t>флагодержатели</w:t>
      </w:r>
      <w:proofErr w:type="spellEnd"/>
      <w:r w:rsidRPr="008E71D9">
        <w:rPr>
          <w:rFonts w:ascii="Times New Roman" w:eastAsia="Times New Roman" w:hAnsi="Times New Roman"/>
          <w:spacing w:val="2"/>
          <w:sz w:val="24"/>
          <w:szCs w:val="24"/>
          <w:lang w:eastAsia="ru-RU"/>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w:t>
      </w:r>
      <w:r w:rsidRPr="008E71D9">
        <w:rPr>
          <w:rFonts w:ascii="Times New Roman" w:eastAsia="Times New Roman" w:hAnsi="Times New Roman"/>
          <w:spacing w:val="2"/>
          <w:sz w:val="24"/>
          <w:szCs w:val="24"/>
          <w:lang w:eastAsia="ru-RU"/>
        </w:rPr>
        <w:lastRenderedPageBreak/>
        <w:t xml:space="preserve">размещения необходимо определять функциональным назначением и местоположением зданий относительно улично-дорожной сети. Порядок размещения памятных (мемориальных) досок на фасадах зданий утверждается постановлением администрации </w:t>
      </w:r>
      <w:proofErr w:type="spellStart"/>
      <w:r w:rsidRPr="008E71D9">
        <w:rPr>
          <w:rFonts w:ascii="Times New Roman" w:eastAsia="Times New Roman" w:hAnsi="Times New Roman"/>
          <w:spacing w:val="2"/>
          <w:sz w:val="24"/>
          <w:szCs w:val="24"/>
          <w:lang w:eastAsia="ru-RU"/>
        </w:rPr>
        <w:t>гордеевского</w:t>
      </w:r>
      <w:proofErr w:type="spellEnd"/>
      <w:r w:rsidRPr="008E71D9">
        <w:rPr>
          <w:rFonts w:ascii="Times New Roman" w:eastAsia="Times New Roman" w:hAnsi="Times New Roman"/>
          <w:spacing w:val="2"/>
          <w:sz w:val="24"/>
          <w:szCs w:val="24"/>
          <w:lang w:eastAsia="ru-RU"/>
        </w:rPr>
        <w:t xml:space="preserve"> района.</w:t>
      </w:r>
      <w:r w:rsidRPr="008E71D9">
        <w:rPr>
          <w:rFonts w:ascii="Times New Roman" w:eastAsia="Times New Roman" w:hAnsi="Times New Roman"/>
          <w:spacing w:val="2"/>
          <w:sz w:val="24"/>
          <w:szCs w:val="24"/>
          <w:lang w:eastAsia="ru-RU"/>
        </w:rPr>
        <w:br/>
        <w:t xml:space="preserve">3.11.4. Для обеспечения поверхностного водоотвода от зданий и сооружений по их периметру необходимо предусматривать устройство </w:t>
      </w:r>
      <w:proofErr w:type="spellStart"/>
      <w:r w:rsidRPr="008E71D9">
        <w:rPr>
          <w:rFonts w:ascii="Times New Roman" w:eastAsia="Times New Roman" w:hAnsi="Times New Roman"/>
          <w:spacing w:val="2"/>
          <w:sz w:val="24"/>
          <w:szCs w:val="24"/>
          <w:lang w:eastAsia="ru-RU"/>
        </w:rPr>
        <w:t>отмостки</w:t>
      </w:r>
      <w:proofErr w:type="spellEnd"/>
      <w:r w:rsidRPr="008E71D9">
        <w:rPr>
          <w:rFonts w:ascii="Times New Roman" w:eastAsia="Times New Roman" w:hAnsi="Times New Roman"/>
          <w:spacing w:val="2"/>
          <w:sz w:val="24"/>
          <w:szCs w:val="24"/>
          <w:lang w:eastAsia="ru-RU"/>
        </w:rPr>
        <w:t xml:space="preserve"> с надежной гидроизоляцией. В случае примыкания здания к пешеходным коммуникациям, роль </w:t>
      </w:r>
      <w:proofErr w:type="spellStart"/>
      <w:r w:rsidRPr="008E71D9">
        <w:rPr>
          <w:rFonts w:ascii="Times New Roman" w:eastAsia="Times New Roman" w:hAnsi="Times New Roman"/>
          <w:spacing w:val="2"/>
          <w:sz w:val="24"/>
          <w:szCs w:val="24"/>
          <w:lang w:eastAsia="ru-RU"/>
        </w:rPr>
        <w:t>отмостки</w:t>
      </w:r>
      <w:proofErr w:type="spellEnd"/>
      <w:r w:rsidRPr="008E71D9">
        <w:rPr>
          <w:rFonts w:ascii="Times New Roman" w:eastAsia="Times New Roman" w:hAnsi="Times New Roman"/>
          <w:spacing w:val="2"/>
          <w:sz w:val="24"/>
          <w:szCs w:val="24"/>
          <w:lang w:eastAsia="ru-RU"/>
        </w:rPr>
        <w:t xml:space="preserve"> обычно выполняет тротуар с твердым видом покрытия.</w:t>
      </w:r>
      <w:r w:rsidRPr="008E71D9">
        <w:rPr>
          <w:rFonts w:ascii="Times New Roman" w:eastAsia="Times New Roman" w:hAnsi="Times New Roman"/>
          <w:spacing w:val="2"/>
          <w:sz w:val="24"/>
          <w:szCs w:val="24"/>
          <w:lang w:eastAsia="ru-RU"/>
        </w:rPr>
        <w:br/>
        <w:t>3.11.5. При организации стока воды со скатных крыш через водосточные трубы следует:</w:t>
      </w:r>
      <w:r w:rsidRPr="008E71D9">
        <w:rPr>
          <w:rFonts w:ascii="Times New Roman" w:eastAsia="Times New Roman" w:hAnsi="Times New Roman"/>
          <w:spacing w:val="2"/>
          <w:sz w:val="24"/>
          <w:szCs w:val="24"/>
          <w:lang w:eastAsia="ru-RU"/>
        </w:rPr>
        <w:b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r w:rsidRPr="008E71D9">
        <w:rPr>
          <w:rFonts w:ascii="Times New Roman" w:eastAsia="Times New Roman" w:hAnsi="Times New Roman"/>
          <w:spacing w:val="2"/>
          <w:sz w:val="24"/>
          <w:szCs w:val="24"/>
          <w:lang w:eastAsia="ru-RU"/>
        </w:rPr>
        <w:b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8E71D9">
          <w:rPr>
            <w:rFonts w:ascii="Times New Roman" w:eastAsia="Times New Roman" w:hAnsi="Times New Roman"/>
            <w:spacing w:val="2"/>
            <w:sz w:val="24"/>
            <w:szCs w:val="24"/>
            <w:lang w:eastAsia="ru-RU"/>
          </w:rPr>
          <w:t>200 мм</w:t>
        </w:r>
      </w:smartTag>
      <w:r w:rsidRPr="008E71D9">
        <w:rPr>
          <w:rFonts w:ascii="Times New Roman" w:eastAsia="Times New Roman" w:hAnsi="Times New Roman"/>
          <w:spacing w:val="2"/>
          <w:sz w:val="24"/>
          <w:szCs w:val="24"/>
          <w:lang w:eastAsia="ru-RU"/>
        </w:rPr>
        <w:t>;</w:t>
      </w:r>
      <w:r w:rsidRPr="008E71D9">
        <w:rPr>
          <w:rFonts w:ascii="Times New Roman" w:eastAsia="Times New Roman" w:hAnsi="Times New Roman"/>
          <w:spacing w:val="2"/>
          <w:sz w:val="24"/>
          <w:szCs w:val="24"/>
          <w:lang w:eastAsia="ru-RU"/>
        </w:rPr>
        <w:b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устройство лотков в покрытии;</w:t>
      </w:r>
      <w:r w:rsidRPr="008E71D9">
        <w:rPr>
          <w:rFonts w:ascii="Times New Roman" w:eastAsia="Times New Roman" w:hAnsi="Times New Roman"/>
          <w:spacing w:val="2"/>
          <w:sz w:val="24"/>
          <w:szCs w:val="24"/>
          <w:lang w:eastAsia="ru-RU"/>
        </w:rPr>
        <w:br/>
        <w:t>- предусматривать устройство дренажа в местах стока воды из трубы на газон или иные мягкие виды покрытия.</w:t>
      </w:r>
      <w:r w:rsidRPr="008E71D9">
        <w:rPr>
          <w:rFonts w:ascii="Times New Roman" w:eastAsia="Times New Roman" w:hAnsi="Times New Roman"/>
          <w:spacing w:val="2"/>
          <w:sz w:val="24"/>
          <w:szCs w:val="24"/>
          <w:lang w:eastAsia="ru-RU"/>
        </w:rPr>
        <w:br/>
        <w:t>3.11.6. Входные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r w:rsidRPr="008E71D9">
        <w:rPr>
          <w:rFonts w:ascii="Times New Roman" w:eastAsia="Times New Roman" w:hAnsi="Times New Roman"/>
          <w:spacing w:val="2"/>
          <w:sz w:val="24"/>
          <w:szCs w:val="24"/>
          <w:lang w:eastAsia="ru-RU"/>
        </w:rPr>
        <w:br/>
        <w:t xml:space="preserve">3.11.6.1.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w:t>
      </w:r>
      <w:smartTag w:uri="urn:schemas-microsoft-com:office:smarttags" w:element="metricconverter">
        <w:smartTagPr>
          <w:attr w:name="ProductID" w:val="0,5 м"/>
        </w:smartTagPr>
        <w:r w:rsidRPr="008E71D9">
          <w:rPr>
            <w:rFonts w:ascii="Times New Roman" w:eastAsia="Times New Roman" w:hAnsi="Times New Roman"/>
            <w:spacing w:val="2"/>
            <w:sz w:val="24"/>
            <w:szCs w:val="24"/>
            <w:lang w:eastAsia="ru-RU"/>
          </w:rPr>
          <w:t>0,5 м</w:t>
        </w:r>
      </w:smartTag>
      <w:r w:rsidRPr="008E71D9">
        <w:rPr>
          <w:rFonts w:ascii="Times New Roman" w:eastAsia="Times New Roman" w:hAnsi="Times New Roman"/>
          <w:spacing w:val="2"/>
          <w:sz w:val="24"/>
          <w:szCs w:val="24"/>
          <w:lang w:eastAsia="ru-RU"/>
        </w:rPr>
        <w:t>.</w:t>
      </w:r>
      <w:r w:rsidRPr="008E71D9">
        <w:rPr>
          <w:rFonts w:ascii="Times New Roman" w:eastAsia="Times New Roman" w:hAnsi="Times New Roman"/>
          <w:spacing w:val="2"/>
          <w:sz w:val="24"/>
          <w:szCs w:val="24"/>
          <w:lang w:eastAsia="ru-RU"/>
        </w:rPr>
        <w:br/>
      </w:r>
      <w:r w:rsidRPr="008E71D9">
        <w:rPr>
          <w:rFonts w:ascii="Times New Roman" w:eastAsia="Times New Roman" w:hAnsi="Times New Roman"/>
          <w:b/>
          <w:spacing w:val="2"/>
          <w:sz w:val="24"/>
          <w:szCs w:val="24"/>
          <w:lang w:eastAsia="ru-RU"/>
        </w:rPr>
        <w:t>3.12. Площадки</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spacing w:val="2"/>
          <w:sz w:val="24"/>
          <w:szCs w:val="24"/>
          <w:lang w:eastAsia="ru-RU"/>
        </w:rPr>
      </w:pPr>
      <w:r w:rsidRPr="008E71D9">
        <w:rPr>
          <w:rFonts w:ascii="Times New Roman" w:eastAsia="Times New Roman" w:hAnsi="Times New Roman"/>
          <w:sz w:val="24"/>
          <w:szCs w:val="24"/>
          <w:lang w:eastAsia="ru-RU"/>
        </w:rPr>
        <w:t xml:space="preserve">3.12.1. На территории сельского поселения размещаются следующие виды площадок: для игр детей, отдыха взрослых, занятий спортом, установки мусоросборников, </w:t>
      </w:r>
      <w:r w:rsidRPr="008E71D9">
        <w:rPr>
          <w:rFonts w:ascii="Times New Roman" w:eastAsia="Times New Roman" w:hAnsi="Times New Roman"/>
          <w:color w:val="FF0000"/>
          <w:sz w:val="24"/>
          <w:szCs w:val="24"/>
          <w:lang w:eastAsia="ru-RU"/>
        </w:rPr>
        <w:t>места (площадки) накопления твердых коммунальных отходов</w:t>
      </w:r>
      <w:r w:rsidRPr="008E71D9">
        <w:rPr>
          <w:rFonts w:ascii="Times New Roman" w:eastAsia="Times New Roman" w:hAnsi="Times New Roman"/>
          <w:sz w:val="24"/>
          <w:szCs w:val="24"/>
          <w:lang w:eastAsia="ru-RU"/>
        </w:rPr>
        <w:t>,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w:t>
      </w:r>
      <w:r w:rsidRPr="008E71D9">
        <w:rPr>
          <w:rFonts w:ascii="Times New Roman" w:eastAsia="Times New Roman" w:hAnsi="Times New Roman"/>
          <w:sz w:val="24"/>
          <w:szCs w:val="24"/>
          <w:lang w:eastAsia="ru-RU"/>
        </w:rPr>
        <w:br/>
      </w:r>
      <w:r w:rsidRPr="008E71D9">
        <w:rPr>
          <w:rFonts w:ascii="Times New Roman" w:eastAsia="Times New Roman" w:hAnsi="Times New Roman"/>
          <w:b/>
          <w:bCs/>
          <w:i/>
          <w:sz w:val="24"/>
          <w:szCs w:val="24"/>
          <w:lang w:eastAsia="ru-RU"/>
        </w:rPr>
        <w:t>Детские площадки</w:t>
      </w:r>
    </w:p>
    <w:p w:rsidR="008E71D9" w:rsidRPr="008E71D9" w:rsidRDefault="008E71D9" w:rsidP="008E71D9">
      <w:pPr>
        <w:shd w:val="clear" w:color="auto" w:fill="FFFFFF"/>
        <w:spacing w:after="0" w:line="315" w:lineRule="atLeast"/>
        <w:ind w:right="-261"/>
        <w:jc w:val="both"/>
        <w:textAlignment w:val="baseline"/>
        <w:rPr>
          <w:rFonts w:ascii="Times New Roman" w:eastAsia="Times New Roman" w:hAnsi="Times New Roman"/>
          <w:spacing w:val="2"/>
          <w:sz w:val="24"/>
          <w:szCs w:val="24"/>
          <w:lang w:eastAsia="ru-RU"/>
        </w:rPr>
      </w:pPr>
      <w:r w:rsidRPr="008E71D9">
        <w:rPr>
          <w:rFonts w:ascii="Times New Roman" w:eastAsia="Times New Roman" w:hAnsi="Times New Roman"/>
          <w:sz w:val="24"/>
          <w:szCs w:val="24"/>
          <w:lang w:eastAsia="ru-RU"/>
        </w:rPr>
        <w:t xml:space="preserve">3.12.2. Детские площадки предназначены для игр и активного отдыха детей разных возрастов: </w:t>
      </w:r>
      <w:proofErr w:type="spellStart"/>
      <w:r w:rsidRPr="008E71D9">
        <w:rPr>
          <w:rFonts w:ascii="Times New Roman" w:eastAsia="Times New Roman" w:hAnsi="Times New Roman"/>
          <w:sz w:val="24"/>
          <w:szCs w:val="24"/>
          <w:lang w:eastAsia="ru-RU"/>
        </w:rPr>
        <w:t>преддошкольного</w:t>
      </w:r>
      <w:proofErr w:type="spellEnd"/>
      <w:r w:rsidRPr="008E71D9">
        <w:rPr>
          <w:rFonts w:ascii="Times New Roman" w:eastAsia="Times New Roman" w:hAnsi="Times New Roman"/>
          <w:sz w:val="24"/>
          <w:szCs w:val="24"/>
          <w:lang w:eastAsia="ru-RU"/>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w:t>
      </w:r>
      <w:r w:rsidRPr="008E71D9">
        <w:rPr>
          <w:rFonts w:ascii="Times New Roman" w:eastAsia="Times New Roman" w:hAnsi="Times New Roman"/>
          <w:color w:val="2D2D2D"/>
          <w:sz w:val="24"/>
          <w:szCs w:val="24"/>
          <w:lang w:eastAsia="ru-RU"/>
        </w:rPr>
        <w:t xml:space="preserve"> интересам. Для детей и подростков (12 - 16 лет) рекомендуется организация спортивно-игровых комплексов (микро-</w:t>
      </w:r>
      <w:proofErr w:type="spellStart"/>
      <w:r w:rsidRPr="008E71D9">
        <w:rPr>
          <w:rFonts w:ascii="Times New Roman" w:eastAsia="Times New Roman" w:hAnsi="Times New Roman"/>
          <w:color w:val="2D2D2D"/>
          <w:sz w:val="24"/>
          <w:szCs w:val="24"/>
          <w:lang w:eastAsia="ru-RU"/>
        </w:rPr>
        <w:t>скалодромы</w:t>
      </w:r>
      <w:proofErr w:type="spellEnd"/>
      <w:r w:rsidRPr="008E71D9">
        <w:rPr>
          <w:rFonts w:ascii="Times New Roman" w:eastAsia="Times New Roman" w:hAnsi="Times New Roman"/>
          <w:color w:val="2D2D2D"/>
          <w:sz w:val="24"/>
          <w:szCs w:val="24"/>
          <w:lang w:eastAsia="ru-RU"/>
        </w:rPr>
        <w:t>, велодромы и т.п.) и оборудование специальных мест для катания на самокатах, роликовых досках и коньках.</w:t>
      </w:r>
      <w:r w:rsidRPr="008E71D9">
        <w:rPr>
          <w:rFonts w:ascii="Times New Roman" w:eastAsia="Times New Roman" w:hAnsi="Times New Roman"/>
          <w:color w:val="2D2D2D"/>
          <w:sz w:val="24"/>
          <w:szCs w:val="24"/>
          <w:lang w:eastAsia="ru-RU"/>
        </w:rPr>
        <w:br/>
      </w:r>
      <w:r w:rsidRPr="008E71D9">
        <w:rPr>
          <w:rFonts w:ascii="Times New Roman" w:eastAsia="Times New Roman" w:hAnsi="Times New Roman"/>
          <w:sz w:val="24"/>
          <w:szCs w:val="24"/>
          <w:lang w:eastAsia="ru-RU"/>
        </w:rPr>
        <w:t xml:space="preserve">3.12.3. Расстояние от окон жилых домов и общественных зданий до границ детских площадок должно быть не менее </w:t>
      </w:r>
      <w:smartTag w:uri="urn:schemas-microsoft-com:office:smarttags" w:element="metricconverter">
        <w:smartTagPr>
          <w:attr w:name="ProductID" w:val="20 м"/>
        </w:smartTagPr>
        <w:r w:rsidRPr="008E71D9">
          <w:rPr>
            <w:rFonts w:ascii="Times New Roman" w:eastAsia="Times New Roman" w:hAnsi="Times New Roman"/>
            <w:sz w:val="24"/>
            <w:szCs w:val="24"/>
            <w:lang w:eastAsia="ru-RU"/>
          </w:rPr>
          <w:t>20 м</w:t>
        </w:r>
      </w:smartTag>
      <w:r w:rsidRPr="008E71D9">
        <w:rPr>
          <w:rFonts w:ascii="Times New Roman" w:eastAsia="Times New Roman" w:hAnsi="Times New Roman"/>
          <w:sz w:val="24"/>
          <w:szCs w:val="24"/>
          <w:lang w:eastAsia="ru-RU"/>
        </w:rPr>
        <w:t>. Детские площадки должны быть размещены на участках жилой застройки, на озелененных территориях, в парках.</w:t>
      </w:r>
      <w:r w:rsidRPr="008E71D9">
        <w:rPr>
          <w:rFonts w:ascii="Times New Roman" w:eastAsia="Times New Roman" w:hAnsi="Times New Roman"/>
          <w:sz w:val="24"/>
          <w:szCs w:val="24"/>
          <w:lang w:eastAsia="ru-RU"/>
        </w:rPr>
        <w:br/>
      </w:r>
      <w:r w:rsidRPr="008E71D9">
        <w:rPr>
          <w:rFonts w:ascii="Times New Roman" w:eastAsia="Times New Roman" w:hAnsi="Times New Roman"/>
          <w:sz w:val="24"/>
          <w:szCs w:val="24"/>
          <w:lang w:eastAsia="ru-RU"/>
        </w:rPr>
        <w:lastRenderedPageBreak/>
        <w:t xml:space="preserve">3.12.4. Площадки для игр детей на территориях жилого назначения рекомендуется проектировать из расчета 0,5 - </w:t>
      </w:r>
      <w:smartTag w:uri="urn:schemas-microsoft-com:office:smarttags" w:element="metricconverter">
        <w:smartTagPr>
          <w:attr w:name="ProductID" w:val="0,7 кв. м"/>
        </w:smartTagPr>
        <w:r w:rsidRPr="008E71D9">
          <w:rPr>
            <w:rFonts w:ascii="Times New Roman" w:eastAsia="Times New Roman" w:hAnsi="Times New Roman"/>
            <w:sz w:val="24"/>
            <w:szCs w:val="24"/>
            <w:lang w:eastAsia="ru-RU"/>
          </w:rPr>
          <w:t>0,7 кв. м</w:t>
        </w:r>
      </w:smartTag>
      <w:r w:rsidRPr="008E71D9">
        <w:rPr>
          <w:rFonts w:ascii="Times New Roman" w:eastAsia="Times New Roman" w:hAnsi="Times New Roman"/>
          <w:sz w:val="24"/>
          <w:szCs w:val="24"/>
          <w:lang w:eastAsia="ru-RU"/>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поселении.</w:t>
      </w:r>
      <w:r w:rsidRPr="008E71D9">
        <w:rPr>
          <w:rFonts w:ascii="Times New Roman" w:eastAsia="Times New Roman" w:hAnsi="Times New Roman"/>
          <w:sz w:val="24"/>
          <w:szCs w:val="24"/>
          <w:lang w:eastAsia="ru-RU"/>
        </w:rPr>
        <w:br/>
        <w:t xml:space="preserve">3.12.4.1. Площадки для детей </w:t>
      </w:r>
      <w:proofErr w:type="spellStart"/>
      <w:r w:rsidRPr="008E71D9">
        <w:rPr>
          <w:rFonts w:ascii="Times New Roman" w:eastAsia="Times New Roman" w:hAnsi="Times New Roman"/>
          <w:sz w:val="24"/>
          <w:szCs w:val="24"/>
          <w:lang w:eastAsia="ru-RU"/>
        </w:rPr>
        <w:t>преддошкольного</w:t>
      </w:r>
      <w:proofErr w:type="spellEnd"/>
      <w:r w:rsidRPr="008E71D9">
        <w:rPr>
          <w:rFonts w:ascii="Times New Roman" w:eastAsia="Times New Roman" w:hAnsi="Times New Roman"/>
          <w:sz w:val="24"/>
          <w:szCs w:val="24"/>
          <w:lang w:eastAsia="ru-RU"/>
        </w:rPr>
        <w:t xml:space="preserve"> возраста могут иметь незначительные размеры (50 - </w:t>
      </w:r>
      <w:smartTag w:uri="urn:schemas-microsoft-com:office:smarttags" w:element="metricconverter">
        <w:smartTagPr>
          <w:attr w:name="ProductID" w:val="75 кв. м"/>
        </w:smartTagPr>
        <w:r w:rsidRPr="008E71D9">
          <w:rPr>
            <w:rFonts w:ascii="Times New Roman" w:eastAsia="Times New Roman" w:hAnsi="Times New Roman"/>
            <w:sz w:val="24"/>
            <w:szCs w:val="24"/>
            <w:lang w:eastAsia="ru-RU"/>
          </w:rPr>
          <w:t>75 кв. м</w:t>
        </w:r>
      </w:smartTag>
      <w:r w:rsidRPr="008E71D9">
        <w:rPr>
          <w:rFonts w:ascii="Times New Roman" w:eastAsia="Times New Roman" w:hAnsi="Times New Roman"/>
          <w:sz w:val="24"/>
          <w:szCs w:val="24"/>
          <w:lang w:eastAsia="ru-RU"/>
        </w:rPr>
        <w:t>), размещаться отдельно или совмещаться с площадками для тихого отдыха взрослых - в этом случае общую площадь площадки следует устанавливать не менее 80кв.м.</w:t>
      </w:r>
      <w:r w:rsidRPr="008E71D9">
        <w:rPr>
          <w:rFonts w:ascii="Times New Roman" w:eastAsia="Times New Roman" w:hAnsi="Times New Roman"/>
          <w:sz w:val="24"/>
          <w:szCs w:val="24"/>
          <w:lang w:eastAsia="ru-RU"/>
        </w:rPr>
        <w:br/>
        <w:t xml:space="preserve">3.12.4.2. Оптимальный размер игровых площадок: для детей дошкольного возраста - 70 - </w:t>
      </w:r>
      <w:smartTag w:uri="urn:schemas-microsoft-com:office:smarttags" w:element="metricconverter">
        <w:smartTagPr>
          <w:attr w:name="ProductID" w:val="150 кв. м"/>
        </w:smartTagPr>
        <w:r w:rsidRPr="008E71D9">
          <w:rPr>
            <w:rFonts w:ascii="Times New Roman" w:eastAsia="Times New Roman" w:hAnsi="Times New Roman"/>
            <w:sz w:val="24"/>
            <w:szCs w:val="24"/>
            <w:lang w:eastAsia="ru-RU"/>
          </w:rPr>
          <w:t>150 кв. м</w:t>
        </w:r>
      </w:smartTag>
      <w:r w:rsidRPr="008E71D9">
        <w:rPr>
          <w:rFonts w:ascii="Times New Roman" w:eastAsia="Times New Roman" w:hAnsi="Times New Roman"/>
          <w:sz w:val="24"/>
          <w:szCs w:val="24"/>
          <w:lang w:eastAsia="ru-RU"/>
        </w:rPr>
        <w:t xml:space="preserve">, школьного возраста - 100 - </w:t>
      </w:r>
      <w:smartTag w:uri="urn:schemas-microsoft-com:office:smarttags" w:element="metricconverter">
        <w:smartTagPr>
          <w:attr w:name="ProductID" w:val="300 кв. м"/>
        </w:smartTagPr>
        <w:r w:rsidRPr="008E71D9">
          <w:rPr>
            <w:rFonts w:ascii="Times New Roman" w:eastAsia="Times New Roman" w:hAnsi="Times New Roman"/>
            <w:sz w:val="24"/>
            <w:szCs w:val="24"/>
            <w:lang w:eastAsia="ru-RU"/>
          </w:rPr>
          <w:t>300 кв. м</w:t>
        </w:r>
      </w:smartTag>
      <w:r w:rsidRPr="008E71D9">
        <w:rPr>
          <w:rFonts w:ascii="Times New Roman" w:eastAsia="Times New Roman" w:hAnsi="Times New Roman"/>
          <w:sz w:val="24"/>
          <w:szCs w:val="24"/>
          <w:lang w:eastAsia="ru-RU"/>
        </w:rPr>
        <w:t xml:space="preserve">, комплексных игровых площадок - 900 - </w:t>
      </w:r>
      <w:smartTag w:uri="urn:schemas-microsoft-com:office:smarttags" w:element="metricconverter">
        <w:smartTagPr>
          <w:attr w:name="ProductID" w:val="1600 кв. м"/>
        </w:smartTagPr>
        <w:r w:rsidRPr="008E71D9">
          <w:rPr>
            <w:rFonts w:ascii="Times New Roman" w:eastAsia="Times New Roman" w:hAnsi="Times New Roman"/>
            <w:sz w:val="24"/>
            <w:szCs w:val="24"/>
            <w:lang w:eastAsia="ru-RU"/>
          </w:rPr>
          <w:t>1600 кв. м</w:t>
        </w:r>
      </w:smartTag>
      <w:r w:rsidRPr="008E71D9">
        <w:rPr>
          <w:rFonts w:ascii="Times New Roman" w:eastAsia="Times New Roman" w:hAnsi="Times New Roman"/>
          <w:sz w:val="24"/>
          <w:szCs w:val="24"/>
          <w:lang w:eastAsia="ru-RU"/>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8E71D9">
          <w:rPr>
            <w:rFonts w:ascii="Times New Roman" w:eastAsia="Times New Roman" w:hAnsi="Times New Roman"/>
            <w:sz w:val="24"/>
            <w:szCs w:val="24"/>
            <w:lang w:eastAsia="ru-RU"/>
          </w:rPr>
          <w:t>150 кв. м</w:t>
        </w:r>
      </w:smartTag>
      <w:r w:rsidRPr="008E71D9">
        <w:rPr>
          <w:rFonts w:ascii="Times New Roman" w:eastAsia="Times New Roman" w:hAnsi="Times New Roman"/>
          <w:sz w:val="24"/>
          <w:szCs w:val="24"/>
          <w:lang w:eastAsia="ru-RU"/>
        </w:rPr>
        <w:t>).</w:t>
      </w:r>
      <w:r w:rsidRPr="008E71D9">
        <w:rPr>
          <w:rFonts w:ascii="Times New Roman" w:eastAsia="Times New Roman" w:hAnsi="Times New Roman"/>
          <w:sz w:val="24"/>
          <w:szCs w:val="24"/>
          <w:lang w:eastAsia="ru-RU"/>
        </w:rPr>
        <w:br/>
        <w:t>3.12.4.3. В условиях высокоплотной застройки размеры площадок принимаются в зависимости от имеющихся территориальных возможностей.</w:t>
      </w:r>
      <w:r w:rsidRPr="008E71D9">
        <w:rPr>
          <w:rFonts w:ascii="Times New Roman" w:eastAsia="Times New Roman" w:hAnsi="Times New Roman"/>
          <w:sz w:val="24"/>
          <w:szCs w:val="24"/>
          <w:lang w:eastAsia="ru-RU"/>
        </w:rPr>
        <w:br/>
        <w:t>3.12.5.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w:t>
      </w:r>
      <w:r w:rsidRPr="008E71D9">
        <w:rPr>
          <w:rFonts w:ascii="Times New Roman" w:eastAsia="Times New Roman" w:hAnsi="Times New Roman"/>
          <w:sz w:val="24"/>
          <w:szCs w:val="24"/>
          <w:lang w:eastAsia="ru-RU"/>
        </w:rPr>
        <w:br/>
        <w:t>3.12.6. При реконструкции детских площадок во избежание травматизма должно быть предотвращено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r w:rsidRPr="008E71D9">
        <w:rPr>
          <w:rFonts w:ascii="Times New Roman" w:eastAsia="Times New Roman" w:hAnsi="Times New Roman"/>
          <w:sz w:val="24"/>
          <w:szCs w:val="24"/>
          <w:lang w:eastAsia="ru-RU"/>
        </w:rPr>
        <w:br/>
        <w:t>3.12.7.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Pr="008E71D9">
        <w:rPr>
          <w:rFonts w:ascii="Times New Roman" w:eastAsia="Times New Roman" w:hAnsi="Times New Roman"/>
          <w:sz w:val="24"/>
          <w:szCs w:val="24"/>
          <w:lang w:eastAsia="ru-RU"/>
        </w:rPr>
        <w:br/>
        <w:t>3.12.7.1.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следует оборудовать твердыми видами покрытия или фундаментом согласно</w:t>
      </w:r>
      <w:r w:rsidRPr="008E71D9">
        <w:rPr>
          <w:rFonts w:ascii="Times New Roman" w:eastAsia="Times New Roman" w:hAnsi="Times New Roman"/>
          <w:spacing w:val="2"/>
          <w:sz w:val="24"/>
          <w:szCs w:val="24"/>
          <w:lang w:eastAsia="ru-RU"/>
        </w:rPr>
        <w:t> </w:t>
      </w:r>
      <w:r w:rsidRPr="008E71D9">
        <w:rPr>
          <w:rFonts w:ascii="Times New Roman" w:eastAsia="Times New Roman" w:hAnsi="Times New Roman"/>
          <w:sz w:val="24"/>
          <w:szCs w:val="24"/>
          <w:lang w:eastAsia="ru-RU"/>
        </w:rPr>
        <w:t>настоящих Правил. При травяном покрытии площадок предусматриваются пешеходные дорожки к оборудованию с твердым, мягким или комбинированным видами покрытия.</w:t>
      </w:r>
      <w:r w:rsidRPr="008E71D9">
        <w:rPr>
          <w:rFonts w:ascii="Times New Roman" w:eastAsia="Times New Roman" w:hAnsi="Times New Roman"/>
          <w:sz w:val="24"/>
          <w:szCs w:val="24"/>
          <w:lang w:eastAsia="ru-RU"/>
        </w:rPr>
        <w:br/>
        <w:t>3.12.7.2. Для сопряжения поверхностей площадки и газона должны применяться садовые бортовые камни со скошенными или закругленными краями.</w:t>
      </w:r>
      <w:r w:rsidRPr="008E71D9">
        <w:rPr>
          <w:rFonts w:ascii="Times New Roman" w:eastAsia="Times New Roman" w:hAnsi="Times New Roman"/>
          <w:sz w:val="24"/>
          <w:szCs w:val="24"/>
          <w:lang w:eastAsia="ru-RU"/>
        </w:rPr>
        <w:br/>
        <w:t>3.12.7.3. Размещение игрового оборудования должно проектироваться с учетом нормативных параметров безопасности, представленных в таблице №3 Приложения 1 к настоящим Правилам.</w:t>
      </w:r>
      <w:r w:rsidRPr="008E71D9">
        <w:rPr>
          <w:rFonts w:ascii="Times New Roman" w:eastAsia="Times New Roman" w:hAnsi="Times New Roman"/>
          <w:sz w:val="24"/>
          <w:szCs w:val="24"/>
          <w:lang w:eastAsia="ru-RU"/>
        </w:rPr>
        <w:br/>
        <w:t>3.12.7.4. Осветительное оборудование обычно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2,5м.</w:t>
      </w:r>
      <w:r w:rsidRPr="008E71D9">
        <w:rPr>
          <w:rFonts w:ascii="Times New Roman" w:eastAsia="Times New Roman" w:hAnsi="Times New Roman"/>
          <w:sz w:val="24"/>
          <w:szCs w:val="24"/>
          <w:lang w:eastAsia="ru-RU"/>
        </w:rPr>
        <w:br/>
      </w:r>
      <w:r w:rsidRPr="008E71D9">
        <w:rPr>
          <w:rFonts w:ascii="Times New Roman" w:eastAsia="Times New Roman" w:hAnsi="Times New Roman"/>
          <w:b/>
          <w:bCs/>
          <w:i/>
          <w:sz w:val="24"/>
          <w:szCs w:val="24"/>
          <w:lang w:eastAsia="ru-RU"/>
        </w:rPr>
        <w:t>Площадки отдыха</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spacing w:val="2"/>
          <w:sz w:val="24"/>
          <w:szCs w:val="24"/>
          <w:lang w:eastAsia="ru-RU"/>
        </w:rPr>
      </w:pPr>
      <w:r w:rsidRPr="008E71D9">
        <w:rPr>
          <w:rFonts w:ascii="Times New Roman" w:eastAsia="Times New Roman" w:hAnsi="Times New Roman"/>
          <w:sz w:val="24"/>
          <w:szCs w:val="24"/>
          <w:lang w:eastAsia="ru-RU"/>
        </w:rPr>
        <w:lastRenderedPageBreak/>
        <w:t xml:space="preserve">3.12.8. Площадки отдыха обычно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в парках. Расстояние от окон жилых домов до границ площадок тихого отдыха следует устанавливать не менее </w:t>
      </w:r>
      <w:smartTag w:uri="urn:schemas-microsoft-com:office:smarttags" w:element="metricconverter">
        <w:smartTagPr>
          <w:attr w:name="ProductID" w:val="10 м"/>
        </w:smartTagPr>
        <w:r w:rsidRPr="008E71D9">
          <w:rPr>
            <w:rFonts w:ascii="Times New Roman" w:eastAsia="Times New Roman" w:hAnsi="Times New Roman"/>
            <w:sz w:val="24"/>
            <w:szCs w:val="24"/>
            <w:lang w:eastAsia="ru-RU"/>
          </w:rPr>
          <w:t>10 м</w:t>
        </w:r>
      </w:smartTag>
      <w:r w:rsidRPr="008E71D9">
        <w:rPr>
          <w:rFonts w:ascii="Times New Roman" w:eastAsia="Times New Roman" w:hAnsi="Times New Roman"/>
          <w:sz w:val="24"/>
          <w:szCs w:val="24"/>
          <w:lang w:eastAsia="ru-RU"/>
        </w:rPr>
        <w:t>, площадок шумных настольных игр - не менее 25м.</w:t>
      </w:r>
      <w:r w:rsidRPr="008E71D9">
        <w:rPr>
          <w:rFonts w:ascii="Times New Roman" w:eastAsia="Times New Roman" w:hAnsi="Times New Roman"/>
          <w:sz w:val="24"/>
          <w:szCs w:val="24"/>
          <w:lang w:eastAsia="ru-RU"/>
        </w:rPr>
        <w:br/>
        <w:t xml:space="preserve">3.12.9. Площадки отдыха на жилых территориях должны проектироваться из расчета 0,1 - </w:t>
      </w:r>
      <w:smartTag w:uri="urn:schemas-microsoft-com:office:smarttags" w:element="metricconverter">
        <w:smartTagPr>
          <w:attr w:name="ProductID" w:val="0,2 кв. м"/>
        </w:smartTagPr>
        <w:r w:rsidRPr="008E71D9">
          <w:rPr>
            <w:rFonts w:ascii="Times New Roman" w:eastAsia="Times New Roman" w:hAnsi="Times New Roman"/>
            <w:sz w:val="24"/>
            <w:szCs w:val="24"/>
            <w:lang w:eastAsia="ru-RU"/>
          </w:rPr>
          <w:t>0,2 кв. м</w:t>
        </w:r>
      </w:smartTag>
      <w:r w:rsidRPr="008E71D9">
        <w:rPr>
          <w:rFonts w:ascii="Times New Roman" w:eastAsia="Times New Roman" w:hAnsi="Times New Roman"/>
          <w:sz w:val="24"/>
          <w:szCs w:val="24"/>
          <w:lang w:eastAsia="ru-RU"/>
        </w:rPr>
        <w:t xml:space="preserve"> на жителя. Допускается совмещение площадок тихого отдыха с детскими площадками согласно</w:t>
      </w:r>
      <w:r w:rsidRPr="008E71D9">
        <w:rPr>
          <w:rFonts w:ascii="Times New Roman" w:eastAsia="Times New Roman" w:hAnsi="Times New Roman"/>
          <w:spacing w:val="2"/>
          <w:sz w:val="24"/>
          <w:szCs w:val="24"/>
          <w:lang w:eastAsia="ru-RU"/>
        </w:rPr>
        <w:t> </w:t>
      </w:r>
      <w:r w:rsidRPr="008E71D9">
        <w:rPr>
          <w:rFonts w:ascii="Times New Roman" w:eastAsia="Times New Roman" w:hAnsi="Times New Roman"/>
          <w:sz w:val="24"/>
          <w:szCs w:val="24"/>
          <w:lang w:eastAsia="ru-RU"/>
        </w:rPr>
        <w:t>настоящих Правил. Не допускается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r w:rsidRPr="008E71D9">
        <w:rPr>
          <w:rFonts w:ascii="Times New Roman" w:eastAsia="Times New Roman" w:hAnsi="Times New Roman"/>
          <w:sz w:val="24"/>
          <w:szCs w:val="24"/>
          <w:lang w:eastAsia="ru-RU"/>
        </w:rPr>
        <w:br/>
        <w:t>3.12.10.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8E71D9">
        <w:rPr>
          <w:rFonts w:ascii="Times New Roman" w:eastAsia="Times New Roman" w:hAnsi="Times New Roman"/>
          <w:sz w:val="24"/>
          <w:szCs w:val="24"/>
          <w:lang w:eastAsia="ru-RU"/>
        </w:rPr>
        <w:br/>
        <w:t>3.12.10.1. Покрытие площадки должно проектироваться в виде плиточного мощения. При совмещении площадок отдыха и детских площадок не допускается устройство твердых видов покрытия в зоне детских игр.</w:t>
      </w:r>
      <w:r w:rsidRPr="008E71D9">
        <w:rPr>
          <w:rFonts w:ascii="Times New Roman" w:eastAsia="Times New Roman" w:hAnsi="Times New Roman"/>
          <w:sz w:val="24"/>
          <w:szCs w:val="24"/>
          <w:lang w:eastAsia="ru-RU"/>
        </w:rPr>
        <w:br/>
        <w:t>3.12.10.2. Функционирование осветительного оборудования обеспечивается в режиме освещения территории, на которой расположена площадка.</w:t>
      </w:r>
      <w:r w:rsidRPr="008E71D9">
        <w:rPr>
          <w:rFonts w:ascii="Times New Roman" w:eastAsia="Times New Roman" w:hAnsi="Times New Roman"/>
          <w:sz w:val="24"/>
          <w:szCs w:val="24"/>
          <w:lang w:eastAsia="ru-RU"/>
        </w:rPr>
        <w:br/>
      </w:r>
      <w:r w:rsidRPr="008E71D9">
        <w:rPr>
          <w:rFonts w:ascii="Times New Roman" w:eastAsia="Times New Roman" w:hAnsi="Times New Roman"/>
          <w:b/>
          <w:bCs/>
          <w:i/>
          <w:sz w:val="24"/>
          <w:szCs w:val="24"/>
          <w:lang w:eastAsia="ru-RU"/>
        </w:rPr>
        <w:t>Спортивные площадки</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spacing w:val="2"/>
          <w:sz w:val="24"/>
          <w:szCs w:val="24"/>
          <w:lang w:eastAsia="ru-RU"/>
        </w:rPr>
      </w:pPr>
      <w:r w:rsidRPr="008E71D9">
        <w:rPr>
          <w:rFonts w:ascii="Times New Roman" w:eastAsia="Times New Roman" w:hAnsi="Times New Roman"/>
          <w:sz w:val="24"/>
          <w:szCs w:val="24"/>
          <w:lang w:eastAsia="ru-RU"/>
        </w:rPr>
        <w:t>3.12.11.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Расстояния от границы площадки до мест хранения легковых автомобилей принимаются согласно .</w:t>
      </w:r>
      <w:r w:rsidRPr="008E71D9">
        <w:rPr>
          <w:rFonts w:ascii="Times New Roman" w:eastAsia="Times New Roman" w:hAnsi="Times New Roman"/>
          <w:sz w:val="24"/>
          <w:szCs w:val="24"/>
          <w:lang w:eastAsia="ru-RU"/>
        </w:rPr>
        <w:br/>
        <w:t xml:space="preserve">3.12.12. Минимальное расстояние от границ спортплощадок до окон жилых домов принимается от </w:t>
      </w:r>
      <w:smartTag w:uri="urn:schemas-microsoft-com:office:smarttags" w:element="metricconverter">
        <w:smartTagPr>
          <w:attr w:name="ProductID" w:val="20 м"/>
        </w:smartTagPr>
        <w:r w:rsidRPr="008E71D9">
          <w:rPr>
            <w:rFonts w:ascii="Times New Roman" w:eastAsia="Times New Roman" w:hAnsi="Times New Roman"/>
            <w:sz w:val="24"/>
            <w:szCs w:val="24"/>
            <w:lang w:eastAsia="ru-RU"/>
          </w:rPr>
          <w:t>20 м</w:t>
        </w:r>
      </w:smartTag>
      <w:r w:rsidRPr="008E71D9">
        <w:rPr>
          <w:rFonts w:ascii="Times New Roman" w:eastAsia="Times New Roman" w:hAnsi="Times New Roman"/>
          <w:sz w:val="24"/>
          <w:szCs w:val="24"/>
          <w:lang w:eastAsia="ru-RU"/>
        </w:rPr>
        <w:t xml:space="preserve"> до </w:t>
      </w:r>
      <w:smartTag w:uri="urn:schemas-microsoft-com:office:smarttags" w:element="metricconverter">
        <w:smartTagPr>
          <w:attr w:name="ProductID" w:val="40 м"/>
        </w:smartTagPr>
        <w:r w:rsidRPr="008E71D9">
          <w:rPr>
            <w:rFonts w:ascii="Times New Roman" w:eastAsia="Times New Roman" w:hAnsi="Times New Roman"/>
            <w:sz w:val="24"/>
            <w:szCs w:val="24"/>
            <w:lang w:eastAsia="ru-RU"/>
          </w:rPr>
          <w:t>40 м</w:t>
        </w:r>
      </w:smartTag>
      <w:r w:rsidRPr="008E71D9">
        <w:rPr>
          <w:rFonts w:ascii="Times New Roman" w:eastAsia="Times New Roman" w:hAnsi="Times New Roman"/>
          <w:sz w:val="24"/>
          <w:szCs w:val="24"/>
          <w:lang w:eastAsia="ru-RU"/>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w:t>
      </w:r>
      <w:smartTag w:uri="urn:schemas-microsoft-com:office:smarttags" w:element="metricconverter">
        <w:smartTagPr>
          <w:attr w:name="ProductID" w:val="150 кв. м"/>
        </w:smartTagPr>
        <w:r w:rsidRPr="008E71D9">
          <w:rPr>
            <w:rFonts w:ascii="Times New Roman" w:eastAsia="Times New Roman" w:hAnsi="Times New Roman"/>
            <w:sz w:val="24"/>
            <w:szCs w:val="24"/>
            <w:lang w:eastAsia="ru-RU"/>
          </w:rPr>
          <w:t>150 кв. м</w:t>
        </w:r>
      </w:smartTag>
      <w:r w:rsidRPr="008E71D9">
        <w:rPr>
          <w:rFonts w:ascii="Times New Roman" w:eastAsia="Times New Roman" w:hAnsi="Times New Roman"/>
          <w:sz w:val="24"/>
          <w:szCs w:val="24"/>
          <w:lang w:eastAsia="ru-RU"/>
        </w:rPr>
        <w:t>, школьного возраста (100 детей) - не менее 250кв.м.</w:t>
      </w:r>
      <w:r w:rsidRPr="008E71D9">
        <w:rPr>
          <w:rFonts w:ascii="Times New Roman" w:eastAsia="Times New Roman" w:hAnsi="Times New Roman"/>
          <w:sz w:val="24"/>
          <w:szCs w:val="24"/>
          <w:lang w:eastAsia="ru-RU"/>
        </w:rPr>
        <w:br/>
        <w:t>3.12.13.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r w:rsidRPr="008E71D9">
        <w:rPr>
          <w:rFonts w:ascii="Times New Roman" w:eastAsia="Times New Roman" w:hAnsi="Times New Roman"/>
          <w:sz w:val="24"/>
          <w:szCs w:val="24"/>
          <w:lang w:eastAsia="ru-RU"/>
        </w:rPr>
        <w:br/>
        <w:t xml:space="preserve">3.12.13.1. Площадки должны быть оборудованы сетчатым ограждением высотой 2,5 - </w:t>
      </w:r>
      <w:smartTag w:uri="urn:schemas-microsoft-com:office:smarttags" w:element="metricconverter">
        <w:smartTagPr>
          <w:attr w:name="ProductID" w:val="3 м"/>
        </w:smartTagPr>
        <w:r w:rsidRPr="008E71D9">
          <w:rPr>
            <w:rFonts w:ascii="Times New Roman" w:eastAsia="Times New Roman" w:hAnsi="Times New Roman"/>
            <w:sz w:val="24"/>
            <w:szCs w:val="24"/>
            <w:lang w:eastAsia="ru-RU"/>
          </w:rPr>
          <w:t>3 м</w:t>
        </w:r>
      </w:smartTag>
      <w:r w:rsidRPr="008E71D9">
        <w:rPr>
          <w:rFonts w:ascii="Times New Roman" w:eastAsia="Times New Roman" w:hAnsi="Times New Roman"/>
          <w:sz w:val="24"/>
          <w:szCs w:val="24"/>
          <w:lang w:eastAsia="ru-RU"/>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8E71D9">
          <w:rPr>
            <w:rFonts w:ascii="Times New Roman" w:eastAsia="Times New Roman" w:hAnsi="Times New Roman"/>
            <w:sz w:val="24"/>
            <w:szCs w:val="24"/>
            <w:lang w:eastAsia="ru-RU"/>
          </w:rPr>
          <w:t>1,2 м</w:t>
        </w:r>
      </w:smartTag>
      <w:r w:rsidRPr="008E71D9">
        <w:rPr>
          <w:rFonts w:ascii="Times New Roman" w:eastAsia="Times New Roman" w:hAnsi="Times New Roman"/>
          <w:sz w:val="24"/>
          <w:szCs w:val="24"/>
          <w:lang w:eastAsia="ru-RU"/>
        </w:rPr>
        <w:t>.</w:t>
      </w:r>
      <w:r w:rsidRPr="008E71D9">
        <w:rPr>
          <w:rFonts w:ascii="Times New Roman" w:eastAsia="Times New Roman" w:hAnsi="Times New Roman"/>
          <w:sz w:val="24"/>
          <w:szCs w:val="24"/>
          <w:lang w:eastAsia="ru-RU"/>
        </w:rPr>
        <w:br/>
      </w:r>
      <w:r w:rsidRPr="008E71D9">
        <w:rPr>
          <w:rFonts w:ascii="Times New Roman" w:eastAsia="Times New Roman" w:hAnsi="Times New Roman"/>
          <w:b/>
          <w:bCs/>
          <w:i/>
          <w:sz w:val="24"/>
          <w:szCs w:val="24"/>
          <w:lang w:eastAsia="ru-RU"/>
        </w:rPr>
        <w:t>Площадки для установки мусоросборников</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sz w:val="24"/>
          <w:szCs w:val="24"/>
          <w:lang w:eastAsia="ru-RU"/>
        </w:rPr>
      </w:pPr>
      <w:r w:rsidRPr="008E71D9">
        <w:rPr>
          <w:rFonts w:ascii="Times New Roman" w:eastAsia="Times New Roman" w:hAnsi="Times New Roman"/>
          <w:sz w:val="24"/>
          <w:szCs w:val="24"/>
          <w:lang w:eastAsia="ru-RU"/>
        </w:rPr>
        <w:t>3.12.14. Площадки для установки мусоросборников - специально оборудованные места, предназначенные для сбора твердых бытовых отходов (ТБО).</w:t>
      </w:r>
    </w:p>
    <w:p w:rsidR="008E71D9" w:rsidRPr="008E71D9" w:rsidRDefault="008E71D9" w:rsidP="008E71D9">
      <w:pPr>
        <w:spacing w:after="0" w:line="240" w:lineRule="auto"/>
        <w:jc w:val="both"/>
        <w:rPr>
          <w:rFonts w:ascii="Times New Roman" w:eastAsia="Times New Roman" w:hAnsi="Times New Roman"/>
          <w:color w:val="FF0000"/>
          <w:sz w:val="24"/>
          <w:szCs w:val="24"/>
          <w:lang w:eastAsia="ru-RU"/>
        </w:rPr>
      </w:pPr>
      <w:r w:rsidRPr="008E71D9">
        <w:rPr>
          <w:rFonts w:ascii="Times New Roman" w:eastAsia="Times New Roman" w:hAnsi="Times New Roman"/>
          <w:color w:val="FF0000"/>
          <w:sz w:val="24"/>
          <w:szCs w:val="24"/>
          <w:lang w:eastAsia="ru-RU"/>
        </w:rPr>
        <w:t>Места (площадки) накопления твердых коммунальных отходов, должны быть оборудованы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и Брянской области, устанавливающего требования к местам (площадкам) накопления твердых коммунальных отходов.</w:t>
      </w:r>
    </w:p>
    <w:p w:rsidR="008E71D9" w:rsidRPr="008E71D9" w:rsidRDefault="008E71D9" w:rsidP="008E71D9">
      <w:pPr>
        <w:spacing w:after="0" w:line="240" w:lineRule="auto"/>
        <w:jc w:val="both"/>
        <w:rPr>
          <w:rFonts w:ascii="Times New Roman" w:eastAsia="Times New Roman" w:hAnsi="Times New Roman"/>
          <w:sz w:val="24"/>
          <w:szCs w:val="24"/>
          <w:lang w:eastAsia="ru-RU"/>
        </w:rPr>
      </w:pPr>
      <w:r w:rsidRPr="008E71D9">
        <w:rPr>
          <w:rFonts w:ascii="Times New Roman" w:eastAsia="Times New Roman" w:hAnsi="Times New Roman"/>
          <w:color w:val="FF0000"/>
          <w:sz w:val="24"/>
          <w:szCs w:val="24"/>
          <w:lang w:eastAsia="ru-RU"/>
        </w:rPr>
        <w:t>Уполномоченный орган ведет Реестр мест (площадок) накопления твердых коммунальных отходов, который должен содержать информацию, предусмотренную ст.13.4 Федерального закона РФ «Об отходах производства и потребления».</w:t>
      </w:r>
      <w:r w:rsidRPr="008E71D9">
        <w:rPr>
          <w:rFonts w:ascii="Times New Roman" w:eastAsia="Times New Roman" w:hAnsi="Times New Roman"/>
          <w:color w:val="FF0000"/>
          <w:sz w:val="24"/>
          <w:szCs w:val="24"/>
          <w:lang w:eastAsia="ru-RU"/>
        </w:rPr>
        <w:br/>
      </w:r>
      <w:r w:rsidRPr="008E71D9">
        <w:rPr>
          <w:rFonts w:ascii="Times New Roman" w:eastAsia="Times New Roman" w:hAnsi="Times New Roman"/>
          <w:sz w:val="24"/>
          <w:szCs w:val="24"/>
          <w:lang w:eastAsia="ru-RU"/>
        </w:rPr>
        <w:lastRenderedPageBreak/>
        <w:t xml:space="preserve">3.12.15. Размер площадки на один контейнер следует принимать - 2 - </w:t>
      </w:r>
      <w:smartTag w:uri="urn:schemas-microsoft-com:office:smarttags" w:element="metricconverter">
        <w:smartTagPr>
          <w:attr w:name="ProductID" w:val="3 кв. м"/>
        </w:smartTagPr>
        <w:r w:rsidRPr="008E71D9">
          <w:rPr>
            <w:rFonts w:ascii="Times New Roman" w:eastAsia="Times New Roman" w:hAnsi="Times New Roman"/>
            <w:sz w:val="24"/>
            <w:szCs w:val="24"/>
            <w:lang w:eastAsia="ru-RU"/>
          </w:rPr>
          <w:t>3 кв. м</w:t>
        </w:r>
      </w:smartTag>
      <w:r w:rsidRPr="008E71D9">
        <w:rPr>
          <w:rFonts w:ascii="Times New Roman" w:eastAsia="Times New Roman" w:hAnsi="Times New Roman"/>
          <w:sz w:val="24"/>
          <w:szCs w:val="24"/>
          <w:lang w:eastAsia="ru-RU"/>
        </w:rPr>
        <w:t xml:space="preserve">. Между контейнером и краем площадки размер прохода необходимо устанавливать не менее </w:t>
      </w:r>
      <w:smartTag w:uri="urn:schemas-microsoft-com:office:smarttags" w:element="metricconverter">
        <w:smartTagPr>
          <w:attr w:name="ProductID" w:val="1,0 м"/>
        </w:smartTagPr>
        <w:r w:rsidRPr="008E71D9">
          <w:rPr>
            <w:rFonts w:ascii="Times New Roman" w:eastAsia="Times New Roman" w:hAnsi="Times New Roman"/>
            <w:sz w:val="24"/>
            <w:szCs w:val="24"/>
            <w:lang w:eastAsia="ru-RU"/>
          </w:rPr>
          <w:t>1,0 м</w:t>
        </w:r>
      </w:smartTag>
      <w:r w:rsidRPr="008E71D9">
        <w:rPr>
          <w:rFonts w:ascii="Times New Roman" w:eastAsia="Times New Roman" w:hAnsi="Times New Roman"/>
          <w:sz w:val="24"/>
          <w:szCs w:val="24"/>
          <w:lang w:eastAsia="ru-RU"/>
        </w:rPr>
        <w:t xml:space="preserve">, между контейнерами - не менее </w:t>
      </w:r>
      <w:smartTag w:uri="urn:schemas-microsoft-com:office:smarttags" w:element="metricconverter">
        <w:smartTagPr>
          <w:attr w:name="ProductID" w:val="0,35 м"/>
        </w:smartTagPr>
        <w:r w:rsidRPr="008E71D9">
          <w:rPr>
            <w:rFonts w:ascii="Times New Roman" w:eastAsia="Times New Roman" w:hAnsi="Times New Roman"/>
            <w:sz w:val="24"/>
            <w:szCs w:val="24"/>
            <w:lang w:eastAsia="ru-RU"/>
          </w:rPr>
          <w:t>0,35 м</w:t>
        </w:r>
      </w:smartTag>
      <w:r w:rsidRPr="008E71D9">
        <w:rPr>
          <w:rFonts w:ascii="Times New Roman" w:eastAsia="Times New Roman" w:hAnsi="Times New Roman"/>
          <w:sz w:val="24"/>
          <w:szCs w:val="24"/>
          <w:lang w:eastAsia="ru-RU"/>
        </w:rPr>
        <w:t>. На территории жилого назначения количество мусорных контейнеров следует предусматривать в соответствии с требованиями СанПиН.</w:t>
      </w:r>
      <w:r w:rsidRPr="008E71D9">
        <w:rPr>
          <w:rFonts w:ascii="Times New Roman" w:eastAsia="Times New Roman" w:hAnsi="Times New Roman"/>
          <w:sz w:val="24"/>
          <w:szCs w:val="24"/>
          <w:lang w:eastAsia="ru-RU"/>
        </w:rPr>
        <w:br/>
        <w:t>3.12.16.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w:t>
      </w:r>
      <w:r w:rsidRPr="008E71D9">
        <w:rPr>
          <w:rFonts w:ascii="Times New Roman" w:eastAsia="Times New Roman" w:hAnsi="Times New Roman"/>
          <w:sz w:val="24"/>
          <w:szCs w:val="24"/>
          <w:lang w:eastAsia="ru-RU"/>
        </w:rPr>
        <w:br/>
        <w:t>3.12.16.1. Покрытие площадки устанавливается аналогичным покрытию транспортных проездов. Уклон покрытия площадки следует устанавливать составляющим 5-10% в сторону проезжей части, чтобы не допускать застаивания воды и скатывания контейнера.</w:t>
      </w:r>
      <w:r w:rsidRPr="008E71D9">
        <w:rPr>
          <w:rFonts w:ascii="Times New Roman" w:eastAsia="Times New Roman" w:hAnsi="Times New Roman"/>
          <w:sz w:val="24"/>
          <w:szCs w:val="24"/>
          <w:lang w:eastAsia="ru-RU"/>
        </w:rPr>
        <w:br/>
      </w:r>
      <w:r w:rsidRPr="008E71D9">
        <w:rPr>
          <w:rFonts w:ascii="Times New Roman" w:eastAsia="Times New Roman" w:hAnsi="Times New Roman"/>
          <w:sz w:val="24"/>
          <w:szCs w:val="24"/>
          <w:lang w:eastAsia="ru-RU"/>
        </w:rPr>
        <w:br/>
        <w:t>3.12.16.2.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1,0-1,2м.</w:t>
      </w:r>
      <w:r w:rsidRPr="008E71D9">
        <w:rPr>
          <w:rFonts w:ascii="Times New Roman" w:eastAsia="Times New Roman" w:hAnsi="Times New Roman"/>
          <w:sz w:val="24"/>
          <w:szCs w:val="24"/>
          <w:lang w:eastAsia="ru-RU"/>
        </w:rPr>
        <w:br/>
      </w:r>
      <w:r w:rsidRPr="008E71D9">
        <w:rPr>
          <w:rFonts w:ascii="Times New Roman" w:eastAsia="Times New Roman" w:hAnsi="Times New Roman"/>
          <w:b/>
          <w:bCs/>
          <w:i/>
          <w:sz w:val="24"/>
          <w:szCs w:val="24"/>
          <w:lang w:eastAsia="ru-RU"/>
        </w:rPr>
        <w:t>Площадки автостоянок</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8E71D9">
        <w:rPr>
          <w:rFonts w:ascii="Times New Roman" w:eastAsia="Times New Roman" w:hAnsi="Times New Roman"/>
          <w:sz w:val="24"/>
          <w:szCs w:val="24"/>
          <w:lang w:eastAsia="ru-RU"/>
        </w:rPr>
        <w:t>3.12.17. Расстояние от границ автостоянок до окон жилых и общественных заданий принимается в соответствии с СанПиН 2.2.1/2.1.1.1200-03. Доля мест для автомобилей инвалидов проектируется согласно СНиП 35-01-2001.</w:t>
      </w:r>
      <w:r w:rsidRPr="008E71D9">
        <w:rPr>
          <w:rFonts w:ascii="Times New Roman" w:eastAsia="Times New Roman" w:hAnsi="Times New Roman"/>
          <w:sz w:val="24"/>
          <w:szCs w:val="24"/>
          <w:lang w:eastAsia="ru-RU"/>
        </w:rPr>
        <w:br/>
        <w:t xml:space="preserve">3.12.18. 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8E71D9">
        <w:rPr>
          <w:rFonts w:ascii="Times New Roman" w:eastAsia="Times New Roman" w:hAnsi="Times New Roman"/>
          <w:sz w:val="24"/>
          <w:szCs w:val="24"/>
          <w:lang w:eastAsia="ru-RU"/>
        </w:rPr>
        <w:t>приобъектные</w:t>
      </w:r>
      <w:proofErr w:type="spellEnd"/>
      <w:r w:rsidRPr="008E71D9">
        <w:rPr>
          <w:rFonts w:ascii="Times New Roman" w:eastAsia="Times New Roman" w:hAnsi="Times New Roman"/>
          <w:sz w:val="24"/>
          <w:szCs w:val="24"/>
          <w:lang w:eastAsia="ru-RU"/>
        </w:rPr>
        <w:t xml:space="preserve"> (у объекта или группы объектов), прочие (грузовые, перехватывающие и др.).</w:t>
      </w:r>
      <w:r w:rsidRPr="008E71D9">
        <w:rPr>
          <w:rFonts w:ascii="Times New Roman" w:eastAsia="Times New Roman" w:hAnsi="Times New Roman"/>
          <w:color w:val="2D2D2D"/>
          <w:sz w:val="24"/>
          <w:szCs w:val="24"/>
          <w:lang w:eastAsia="ru-RU"/>
        </w:rPr>
        <w:br/>
      </w:r>
      <w:r w:rsidRPr="008E71D9">
        <w:rPr>
          <w:rFonts w:ascii="Times New Roman" w:eastAsia="Times New Roman" w:hAnsi="Times New Roman"/>
          <w:sz w:val="24"/>
          <w:szCs w:val="24"/>
          <w:lang w:eastAsia="ru-RU"/>
        </w:rPr>
        <w:t xml:space="preserve">3.12.19.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8E71D9">
          <w:rPr>
            <w:rFonts w:ascii="Times New Roman" w:eastAsia="Times New Roman" w:hAnsi="Times New Roman"/>
            <w:sz w:val="24"/>
            <w:szCs w:val="24"/>
            <w:lang w:eastAsia="ru-RU"/>
          </w:rPr>
          <w:t>15 м</w:t>
        </w:r>
      </w:smartTag>
      <w:r w:rsidRPr="008E71D9">
        <w:rPr>
          <w:rFonts w:ascii="Times New Roman" w:eastAsia="Times New Roman" w:hAnsi="Times New Roman"/>
          <w:sz w:val="24"/>
          <w:szCs w:val="24"/>
          <w:lang w:eastAsia="ru-RU"/>
        </w:rPr>
        <w:t xml:space="preserve"> от конца или начала посадочной площадки.</w:t>
      </w:r>
      <w:r w:rsidRPr="008E71D9">
        <w:rPr>
          <w:rFonts w:ascii="Times New Roman" w:eastAsia="Times New Roman" w:hAnsi="Times New Roman"/>
          <w:sz w:val="24"/>
          <w:szCs w:val="24"/>
          <w:lang w:eastAsia="ru-RU"/>
        </w:rPr>
        <w:br/>
        <w:t>3.12.20.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w:t>
      </w:r>
      <w:r w:rsidRPr="008E71D9">
        <w:rPr>
          <w:rFonts w:ascii="Times New Roman" w:eastAsia="Times New Roman" w:hAnsi="Times New Roman"/>
          <w:sz w:val="24"/>
          <w:szCs w:val="24"/>
          <w:lang w:eastAsia="ru-RU"/>
        </w:rPr>
        <w:br/>
        <w:t>3.12.20.1. Покрытие площадок необходимо проектировать аналогичным покрытию транспортных проездов.</w:t>
      </w:r>
      <w:r w:rsidRPr="008E71D9">
        <w:rPr>
          <w:rFonts w:ascii="Times New Roman" w:eastAsia="Times New Roman" w:hAnsi="Times New Roman"/>
          <w:sz w:val="24"/>
          <w:szCs w:val="24"/>
          <w:lang w:eastAsia="ru-RU"/>
        </w:rPr>
        <w:br/>
        <w:t>3.12.20.2. Сопряжение покрытия площадки с проездом следует выполнять в одном уровне без укладки бортового камня, с газоном - в соответствии с</w:t>
      </w:r>
      <w:r w:rsidRPr="008E71D9">
        <w:rPr>
          <w:rFonts w:ascii="Times New Roman" w:eastAsia="Times New Roman" w:hAnsi="Times New Roman"/>
          <w:spacing w:val="2"/>
          <w:sz w:val="24"/>
          <w:szCs w:val="24"/>
          <w:lang w:eastAsia="ru-RU"/>
        </w:rPr>
        <w:t> </w:t>
      </w:r>
      <w:r w:rsidRPr="008E71D9">
        <w:rPr>
          <w:rFonts w:ascii="Times New Roman" w:eastAsia="Times New Roman" w:hAnsi="Times New Roman"/>
          <w:sz w:val="24"/>
          <w:szCs w:val="24"/>
          <w:lang w:eastAsia="ru-RU"/>
        </w:rPr>
        <w:t>настоящих Правил.</w:t>
      </w:r>
      <w:r w:rsidRPr="008E71D9">
        <w:rPr>
          <w:rFonts w:ascii="Times New Roman" w:eastAsia="Times New Roman" w:hAnsi="Times New Roman"/>
          <w:sz w:val="24"/>
          <w:szCs w:val="24"/>
          <w:lang w:eastAsia="ru-RU"/>
        </w:rPr>
        <w:br/>
        <w:t>3.12.20.3. Разделительные элементы на площадках могут быть выполнены в виде разметки (белых полос), озелененных полос (газонов), контейнерного озеленения.</w:t>
      </w:r>
      <w:r w:rsidRPr="008E71D9">
        <w:rPr>
          <w:rFonts w:ascii="Times New Roman" w:eastAsia="Times New Roman" w:hAnsi="Times New Roman"/>
          <w:sz w:val="24"/>
          <w:szCs w:val="24"/>
          <w:lang w:eastAsia="ru-RU"/>
        </w:rPr>
        <w:br/>
        <w:t>3.12.20.4. Оборудование площадок парковок в границах территорий общего пользования парковочными барьерами, столбами и иными парковочными заграждениями не допускается.</w:t>
      </w:r>
      <w:r w:rsidRPr="008E71D9">
        <w:rPr>
          <w:rFonts w:ascii="Times New Roman" w:eastAsia="Times New Roman" w:hAnsi="Times New Roman"/>
          <w:sz w:val="24"/>
          <w:szCs w:val="24"/>
          <w:lang w:eastAsia="ru-RU"/>
        </w:rPr>
        <w:br/>
        <w:t>3.12.20.5. Территория гаражных комплексов должна быть оборудована ливневой канализацией с очисткой ливневых стоков и должна содержаться в чистоте и порядке. Сброс загрязняющих веществ в ливневую канализацию запрещается.</w:t>
      </w:r>
      <w:r w:rsidRPr="008E71D9">
        <w:rPr>
          <w:rFonts w:ascii="Times New Roman" w:eastAsia="Times New Roman" w:hAnsi="Times New Roman"/>
          <w:sz w:val="24"/>
          <w:szCs w:val="24"/>
          <w:lang w:eastAsia="ru-RU"/>
        </w:rPr>
        <w:br/>
      </w:r>
      <w:r w:rsidRPr="008E71D9">
        <w:rPr>
          <w:rFonts w:ascii="Times New Roman" w:eastAsia="Times New Roman" w:hAnsi="Times New Roman"/>
          <w:b/>
          <w:bCs/>
          <w:i/>
          <w:sz w:val="24"/>
          <w:szCs w:val="24"/>
          <w:lang w:eastAsia="ru-RU"/>
        </w:rPr>
        <w:t>Площадки для выгула собак</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8E71D9">
        <w:rPr>
          <w:rFonts w:ascii="Times New Roman" w:eastAsia="Times New Roman" w:hAnsi="Times New Roman"/>
          <w:sz w:val="24"/>
          <w:szCs w:val="24"/>
          <w:lang w:eastAsia="ru-RU"/>
        </w:rPr>
        <w:t xml:space="preserve">3.12.21. Площадки для выгула собак необходимо размещать на территориях общего пользования домов, свободных от зеленых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w:t>
      </w:r>
      <w:r w:rsidRPr="008E71D9">
        <w:rPr>
          <w:rFonts w:ascii="Times New Roman" w:eastAsia="Times New Roman" w:hAnsi="Times New Roman"/>
          <w:sz w:val="24"/>
          <w:szCs w:val="24"/>
          <w:lang w:eastAsia="ru-RU"/>
        </w:rPr>
        <w:lastRenderedPageBreak/>
        <w:t>рекомендуется согласовывать с органами природопользования и охраны окружающей среды.</w:t>
      </w:r>
      <w:r w:rsidRPr="008E71D9">
        <w:rPr>
          <w:rFonts w:ascii="Times New Roman" w:eastAsia="Times New Roman" w:hAnsi="Times New Roman"/>
          <w:color w:val="2D2D2D"/>
          <w:sz w:val="24"/>
          <w:szCs w:val="24"/>
          <w:lang w:eastAsia="ru-RU"/>
        </w:rPr>
        <w:br/>
      </w:r>
      <w:r w:rsidRPr="008E71D9">
        <w:rPr>
          <w:rFonts w:ascii="Times New Roman" w:eastAsia="Times New Roman" w:hAnsi="Times New Roman"/>
          <w:sz w:val="24"/>
          <w:szCs w:val="24"/>
          <w:lang w:eastAsia="ru-RU"/>
        </w:rPr>
        <w:t xml:space="preserve">3.12.22. Размер площадок для выгула собак, проектируемых на территориях жилого назначения, должен составлять не менее 400-600 </w:t>
      </w:r>
      <w:proofErr w:type="spellStart"/>
      <w:r w:rsidRPr="008E71D9">
        <w:rPr>
          <w:rFonts w:ascii="Times New Roman" w:eastAsia="Times New Roman" w:hAnsi="Times New Roman"/>
          <w:sz w:val="24"/>
          <w:szCs w:val="24"/>
          <w:lang w:eastAsia="ru-RU"/>
        </w:rPr>
        <w:t>кв.м</w:t>
      </w:r>
      <w:proofErr w:type="spellEnd"/>
      <w:r w:rsidRPr="008E71D9">
        <w:rPr>
          <w:rFonts w:ascii="Times New Roman" w:eastAsia="Times New Roman" w:hAnsi="Times New Roman"/>
          <w:sz w:val="24"/>
          <w:szCs w:val="24"/>
          <w:lang w:eastAsia="ru-RU"/>
        </w:rPr>
        <w:t xml:space="preserve">, на прочих территориях - до 800 </w:t>
      </w:r>
      <w:proofErr w:type="spellStart"/>
      <w:r w:rsidRPr="008E71D9">
        <w:rPr>
          <w:rFonts w:ascii="Times New Roman" w:eastAsia="Times New Roman" w:hAnsi="Times New Roman"/>
          <w:sz w:val="24"/>
          <w:szCs w:val="24"/>
          <w:lang w:eastAsia="ru-RU"/>
        </w:rPr>
        <w:t>кв.м</w:t>
      </w:r>
      <w:proofErr w:type="spellEnd"/>
      <w:r w:rsidRPr="008E71D9">
        <w:rPr>
          <w:rFonts w:ascii="Times New Roman" w:eastAsia="Times New Roman" w:hAnsi="Times New Roman"/>
          <w:sz w:val="24"/>
          <w:szCs w:val="24"/>
          <w:lang w:eastAsia="ru-RU"/>
        </w:rPr>
        <w:t>, в условиях сложившейся застройки допускается принимать уменьшенный размер площадок, исходя из имеющихся территориальных возможностей.</w:t>
      </w:r>
      <w:r w:rsidRPr="008E71D9">
        <w:rPr>
          <w:rFonts w:ascii="Times New Roman" w:eastAsia="Times New Roman" w:hAnsi="Times New Roman"/>
          <w:color w:val="2D2D2D"/>
          <w:sz w:val="24"/>
          <w:szCs w:val="24"/>
          <w:lang w:eastAsia="ru-RU"/>
        </w:rPr>
        <w:br/>
      </w:r>
      <w:r w:rsidRPr="008E71D9">
        <w:rPr>
          <w:rFonts w:ascii="Times New Roman" w:eastAsia="Times New Roman" w:hAnsi="Times New Roman"/>
          <w:sz w:val="24"/>
          <w:szCs w:val="24"/>
          <w:lang w:eastAsia="ru-RU"/>
        </w:rPr>
        <w:t xml:space="preserve">3.12.23.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Pr="008E71D9">
        <w:rPr>
          <w:rFonts w:ascii="Times New Roman" w:eastAsia="Times New Roman" w:hAnsi="Times New Roman"/>
          <w:sz w:val="24"/>
          <w:szCs w:val="24"/>
          <w:lang w:eastAsia="ru-RU"/>
        </w:rPr>
        <w:t>периметральное</w:t>
      </w:r>
      <w:proofErr w:type="spellEnd"/>
      <w:r w:rsidRPr="008E71D9">
        <w:rPr>
          <w:rFonts w:ascii="Times New Roman" w:eastAsia="Times New Roman" w:hAnsi="Times New Roman"/>
          <w:sz w:val="24"/>
          <w:szCs w:val="24"/>
          <w:lang w:eastAsia="ru-RU"/>
        </w:rPr>
        <w:t xml:space="preserve"> озеленение.</w:t>
      </w:r>
      <w:r w:rsidRPr="008E71D9">
        <w:rPr>
          <w:rFonts w:ascii="Times New Roman" w:eastAsia="Times New Roman" w:hAnsi="Times New Roman"/>
          <w:color w:val="2D2D2D"/>
          <w:sz w:val="24"/>
          <w:szCs w:val="24"/>
          <w:lang w:eastAsia="ru-RU"/>
        </w:rPr>
        <w:br/>
      </w:r>
      <w:r w:rsidRPr="008E71D9">
        <w:rPr>
          <w:rFonts w:ascii="Times New Roman" w:eastAsia="Times New Roman" w:hAnsi="Times New Roman"/>
          <w:sz w:val="24"/>
          <w:szCs w:val="24"/>
          <w:lang w:eastAsia="ru-RU"/>
        </w:rPr>
        <w:t>3.12.23.1.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r w:rsidRPr="008E71D9">
        <w:rPr>
          <w:rFonts w:ascii="Times New Roman" w:eastAsia="Times New Roman" w:hAnsi="Times New Roman"/>
          <w:color w:val="2D2D2D"/>
          <w:sz w:val="24"/>
          <w:szCs w:val="24"/>
          <w:lang w:eastAsia="ru-RU"/>
        </w:rPr>
        <w:br/>
      </w:r>
      <w:r w:rsidRPr="008E71D9">
        <w:rPr>
          <w:rFonts w:ascii="Times New Roman" w:eastAsia="Times New Roman" w:hAnsi="Times New Roman"/>
          <w:sz w:val="24"/>
          <w:szCs w:val="24"/>
          <w:lang w:eastAsia="ru-RU"/>
        </w:rPr>
        <w:t xml:space="preserve">3.12.23.2.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8E71D9">
          <w:rPr>
            <w:rFonts w:ascii="Times New Roman" w:eastAsia="Times New Roman" w:hAnsi="Times New Roman"/>
            <w:sz w:val="24"/>
            <w:szCs w:val="24"/>
            <w:lang w:eastAsia="ru-RU"/>
          </w:rPr>
          <w:t>1,5 м</w:t>
        </w:r>
      </w:smartTag>
      <w:r w:rsidRPr="008E71D9">
        <w:rPr>
          <w:rFonts w:ascii="Times New Roman" w:eastAsia="Times New Roman" w:hAnsi="Times New Roman"/>
          <w:sz w:val="24"/>
          <w:szCs w:val="24"/>
          <w:lang w:eastAsia="ru-RU"/>
        </w:rPr>
        <w:t>.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r w:rsidRPr="008E71D9">
        <w:rPr>
          <w:rFonts w:ascii="Times New Roman" w:eastAsia="Times New Roman" w:hAnsi="Times New Roman"/>
          <w:color w:val="2D2D2D"/>
          <w:sz w:val="24"/>
          <w:szCs w:val="24"/>
          <w:lang w:eastAsia="ru-RU"/>
        </w:rPr>
        <w:br/>
      </w:r>
      <w:r w:rsidRPr="008E71D9">
        <w:rPr>
          <w:rFonts w:ascii="Times New Roman" w:eastAsia="Times New Roman" w:hAnsi="Times New Roman"/>
          <w:sz w:val="24"/>
          <w:szCs w:val="24"/>
          <w:lang w:eastAsia="ru-RU"/>
        </w:rPr>
        <w:t>3.12.23.3. На территории площадки рекомендуется предусматривать информационный стенд с правилами пользования площадкой.</w:t>
      </w:r>
      <w:r w:rsidRPr="008E71D9">
        <w:rPr>
          <w:rFonts w:ascii="Times New Roman" w:eastAsia="Times New Roman" w:hAnsi="Times New Roman"/>
          <w:color w:val="2D2D2D"/>
          <w:sz w:val="24"/>
          <w:szCs w:val="24"/>
          <w:lang w:eastAsia="ru-RU"/>
        </w:rPr>
        <w:br/>
      </w:r>
      <w:r w:rsidRPr="008E71D9">
        <w:rPr>
          <w:rFonts w:ascii="Times New Roman" w:eastAsia="Times New Roman" w:hAnsi="Times New Roman"/>
          <w:sz w:val="24"/>
          <w:szCs w:val="24"/>
          <w:lang w:eastAsia="ru-RU"/>
        </w:rPr>
        <w:t xml:space="preserve">3.12.23.4. Озеленение рекомендуется проектировать из </w:t>
      </w:r>
      <w:proofErr w:type="spellStart"/>
      <w:r w:rsidRPr="008E71D9">
        <w:rPr>
          <w:rFonts w:ascii="Times New Roman" w:eastAsia="Times New Roman" w:hAnsi="Times New Roman"/>
          <w:sz w:val="24"/>
          <w:szCs w:val="24"/>
          <w:lang w:eastAsia="ru-RU"/>
        </w:rPr>
        <w:t>периметральных</w:t>
      </w:r>
      <w:proofErr w:type="spellEnd"/>
      <w:r w:rsidRPr="008E71D9">
        <w:rPr>
          <w:rFonts w:ascii="Times New Roman" w:eastAsia="Times New Roman" w:hAnsi="Times New Roman"/>
          <w:sz w:val="24"/>
          <w:szCs w:val="24"/>
          <w:lang w:eastAsia="ru-RU"/>
        </w:rPr>
        <w:t xml:space="preserve"> плотных посадок высокого кустарника в виде живой изгороди или вертикального озеленения.</w:t>
      </w:r>
      <w:r w:rsidRPr="008E71D9">
        <w:rPr>
          <w:rFonts w:ascii="Times New Roman" w:eastAsia="Times New Roman" w:hAnsi="Times New Roman"/>
          <w:color w:val="2D2D2D"/>
          <w:sz w:val="24"/>
          <w:szCs w:val="24"/>
          <w:lang w:eastAsia="ru-RU"/>
        </w:rPr>
        <w:br/>
      </w:r>
      <w:r w:rsidRPr="008E71D9">
        <w:rPr>
          <w:rFonts w:ascii="Times New Roman" w:eastAsia="Times New Roman" w:hAnsi="Times New Roman"/>
          <w:b/>
          <w:bCs/>
          <w:i/>
          <w:sz w:val="24"/>
          <w:szCs w:val="24"/>
          <w:lang w:eastAsia="ru-RU"/>
        </w:rPr>
        <w:t>Площадки для дрессировки собак</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8E71D9">
        <w:rPr>
          <w:rFonts w:ascii="Times New Roman" w:eastAsia="Times New Roman" w:hAnsi="Times New Roman"/>
          <w:color w:val="000001"/>
          <w:spacing w:val="2"/>
          <w:sz w:val="24"/>
          <w:szCs w:val="24"/>
          <w:lang w:eastAsia="ru-RU"/>
        </w:rPr>
        <w:t xml:space="preserve">3.12.24. Площадки для дрессировки собак рекомендуется размещать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8E71D9">
          <w:rPr>
            <w:rFonts w:ascii="Times New Roman" w:eastAsia="Times New Roman" w:hAnsi="Times New Roman"/>
            <w:color w:val="000001"/>
            <w:spacing w:val="2"/>
            <w:sz w:val="24"/>
            <w:szCs w:val="24"/>
            <w:lang w:eastAsia="ru-RU"/>
          </w:rPr>
          <w:t>50 м</w:t>
        </w:r>
      </w:smartTag>
      <w:r w:rsidRPr="008E71D9">
        <w:rPr>
          <w:rFonts w:ascii="Times New Roman" w:eastAsia="Times New Roman" w:hAnsi="Times New Roman"/>
          <w:color w:val="000001"/>
          <w:spacing w:val="2"/>
          <w:sz w:val="24"/>
          <w:szCs w:val="24"/>
          <w:lang w:eastAsia="ru-RU"/>
        </w:rPr>
        <w:t xml:space="preserve">.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w:t>
      </w:r>
      <w:proofErr w:type="spellStart"/>
      <w:r w:rsidRPr="008E71D9">
        <w:rPr>
          <w:rFonts w:ascii="Times New Roman" w:eastAsia="Times New Roman" w:hAnsi="Times New Roman"/>
          <w:color w:val="000001"/>
          <w:spacing w:val="2"/>
          <w:sz w:val="24"/>
          <w:szCs w:val="24"/>
          <w:lang w:eastAsia="ru-RU"/>
        </w:rPr>
        <w:t>кв.м</w:t>
      </w:r>
      <w:proofErr w:type="spellEnd"/>
      <w:r w:rsidRPr="008E71D9">
        <w:rPr>
          <w:rFonts w:ascii="Times New Roman" w:eastAsia="Times New Roman" w:hAnsi="Times New Roman"/>
          <w:color w:val="000001"/>
          <w:spacing w:val="2"/>
          <w:sz w:val="24"/>
          <w:szCs w:val="24"/>
          <w:lang w:eastAsia="ru-RU"/>
        </w:rPr>
        <w:t>.</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color w:val="000001"/>
          <w:spacing w:val="2"/>
          <w:sz w:val="24"/>
          <w:szCs w:val="24"/>
          <w:lang w:eastAsia="ru-RU"/>
        </w:rPr>
        <w:t>3.12.25. 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color w:val="000001"/>
          <w:spacing w:val="2"/>
          <w:sz w:val="24"/>
          <w:szCs w:val="24"/>
          <w:lang w:eastAsia="ru-RU"/>
        </w:rPr>
        <w:t>3.12.25.1.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color w:val="000001"/>
          <w:spacing w:val="2"/>
          <w:sz w:val="24"/>
          <w:szCs w:val="24"/>
          <w:lang w:eastAsia="ru-RU"/>
        </w:rPr>
        <w:t xml:space="preserve">3.12.25.2.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8E71D9">
          <w:rPr>
            <w:rFonts w:ascii="Times New Roman" w:eastAsia="Times New Roman" w:hAnsi="Times New Roman"/>
            <w:color w:val="000001"/>
            <w:spacing w:val="2"/>
            <w:sz w:val="24"/>
            <w:szCs w:val="24"/>
            <w:lang w:eastAsia="ru-RU"/>
          </w:rPr>
          <w:t>2,0 м</w:t>
        </w:r>
      </w:smartTag>
      <w:r w:rsidRPr="008E71D9">
        <w:rPr>
          <w:rFonts w:ascii="Times New Roman" w:eastAsia="Times New Roman" w:hAnsi="Times New Roman"/>
          <w:color w:val="000001"/>
          <w:spacing w:val="2"/>
          <w:sz w:val="24"/>
          <w:szCs w:val="24"/>
          <w:lang w:eastAsia="ru-RU"/>
        </w:rPr>
        <w:t>.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причинить себе травму.</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color w:val="000001"/>
          <w:spacing w:val="2"/>
          <w:sz w:val="24"/>
          <w:szCs w:val="24"/>
          <w:lang w:eastAsia="ru-RU"/>
        </w:rPr>
        <w:t xml:space="preserve">3.12.25.3.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w:t>
      </w:r>
      <w:r w:rsidRPr="008E71D9">
        <w:rPr>
          <w:rFonts w:ascii="Times New Roman" w:eastAsia="Times New Roman" w:hAnsi="Times New Roman"/>
          <w:color w:val="000001"/>
          <w:spacing w:val="2"/>
          <w:sz w:val="24"/>
          <w:szCs w:val="24"/>
          <w:lang w:eastAsia="ru-RU"/>
        </w:rPr>
        <w:lastRenderedPageBreak/>
        <w:t>инструкторов.</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b/>
          <w:spacing w:val="2"/>
          <w:sz w:val="24"/>
          <w:szCs w:val="24"/>
          <w:lang w:eastAsia="ru-RU"/>
        </w:rPr>
        <w:t>3.13. Пешеходные коммуникации</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8E71D9">
        <w:rPr>
          <w:rFonts w:ascii="Times New Roman" w:eastAsia="Times New Roman" w:hAnsi="Times New Roman"/>
          <w:spacing w:val="2"/>
          <w:sz w:val="24"/>
          <w:szCs w:val="24"/>
          <w:lang w:eastAsia="ru-RU"/>
        </w:rPr>
        <w:t>3.13.1.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аллеи, дорожки, тропинки. При проектировании пешеходных коммуникаций на территории сельского поселения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r w:rsidRPr="008E71D9">
        <w:rPr>
          <w:rFonts w:ascii="Times New Roman" w:eastAsia="Times New Roman" w:hAnsi="Times New Roman"/>
          <w:spacing w:val="2"/>
          <w:sz w:val="24"/>
          <w:szCs w:val="24"/>
          <w:lang w:eastAsia="ru-RU"/>
        </w:rPr>
        <w:br/>
        <w:t>3.13.2.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r w:rsidRPr="008E71D9">
        <w:rPr>
          <w:rFonts w:ascii="Times New Roman" w:eastAsia="Times New Roman" w:hAnsi="Times New Roman"/>
          <w:spacing w:val="2"/>
          <w:sz w:val="24"/>
          <w:szCs w:val="24"/>
          <w:lang w:eastAsia="ru-RU"/>
        </w:rPr>
        <w:br/>
        <w:t>3.13.3. Трассировка основных пешеходных коммуникаций может осуществляться вдоль улиц и дорог (тротуары) или независимо от них. Не допускается использование существующих пешеходных коммуникаций и прилегающих к ним газонов для остановки и стоянки автотранспортных средств.</w:t>
      </w:r>
      <w:r w:rsidRPr="008E71D9">
        <w:rPr>
          <w:rFonts w:ascii="Times New Roman" w:eastAsia="Times New Roman" w:hAnsi="Times New Roman"/>
          <w:spacing w:val="2"/>
          <w:sz w:val="24"/>
          <w:szCs w:val="24"/>
          <w:lang w:eastAsia="ru-RU"/>
        </w:rPr>
        <w:br/>
        <w:t xml:space="preserve">3.13.4. 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8E71D9">
          <w:rPr>
            <w:rFonts w:ascii="Times New Roman" w:eastAsia="Times New Roman" w:hAnsi="Times New Roman"/>
            <w:spacing w:val="2"/>
            <w:sz w:val="24"/>
            <w:szCs w:val="24"/>
            <w:lang w:eastAsia="ru-RU"/>
          </w:rPr>
          <w:t>2 м</w:t>
        </w:r>
      </w:smartTag>
      <w:r w:rsidRPr="008E71D9">
        <w:rPr>
          <w:rFonts w:ascii="Times New Roman" w:eastAsia="Times New Roman" w:hAnsi="Times New Roman"/>
          <w:spacing w:val="2"/>
          <w:sz w:val="24"/>
          <w:szCs w:val="24"/>
          <w:lang w:eastAsia="ru-RU"/>
        </w:rPr>
        <w:t xml:space="preserve">. При ширине основных пешеходных коммуникаций </w:t>
      </w:r>
      <w:smartTag w:uri="urn:schemas-microsoft-com:office:smarttags" w:element="metricconverter">
        <w:smartTagPr>
          <w:attr w:name="ProductID" w:val="1,5 м"/>
        </w:smartTagPr>
        <w:r w:rsidRPr="008E71D9">
          <w:rPr>
            <w:rFonts w:ascii="Times New Roman" w:eastAsia="Times New Roman" w:hAnsi="Times New Roman"/>
            <w:spacing w:val="2"/>
            <w:sz w:val="24"/>
            <w:szCs w:val="24"/>
            <w:lang w:eastAsia="ru-RU"/>
          </w:rPr>
          <w:t>1,5 м</w:t>
        </w:r>
      </w:smartTag>
      <w:r w:rsidRPr="008E71D9">
        <w:rPr>
          <w:rFonts w:ascii="Times New Roman" w:eastAsia="Times New Roman" w:hAnsi="Times New Roman"/>
          <w:spacing w:val="2"/>
          <w:sz w:val="24"/>
          <w:szCs w:val="24"/>
          <w:lang w:eastAsia="ru-RU"/>
        </w:rPr>
        <w:t xml:space="preserve"> через каждые </w:t>
      </w:r>
      <w:smartTag w:uri="urn:schemas-microsoft-com:office:smarttags" w:element="metricconverter">
        <w:smartTagPr>
          <w:attr w:name="ProductID" w:val="30 м"/>
        </w:smartTagPr>
        <w:r w:rsidRPr="008E71D9">
          <w:rPr>
            <w:rFonts w:ascii="Times New Roman" w:eastAsia="Times New Roman" w:hAnsi="Times New Roman"/>
            <w:spacing w:val="2"/>
            <w:sz w:val="24"/>
            <w:szCs w:val="24"/>
            <w:lang w:eastAsia="ru-RU"/>
          </w:rPr>
          <w:t>30 м</w:t>
        </w:r>
      </w:smartTag>
      <w:r w:rsidRPr="008E71D9">
        <w:rPr>
          <w:rFonts w:ascii="Times New Roman" w:eastAsia="Times New Roman" w:hAnsi="Times New Roman"/>
          <w:spacing w:val="2"/>
          <w:sz w:val="24"/>
          <w:szCs w:val="24"/>
          <w:lang w:eastAsia="ru-RU"/>
        </w:rPr>
        <w:t xml:space="preserve"> следует предусматривать уширения (разъездные площадки) для обеспечения передвижения инвалидов в креслах-колясках во встречных направлениях.</w:t>
      </w:r>
      <w:r w:rsidRPr="008E71D9">
        <w:rPr>
          <w:rFonts w:ascii="Times New Roman" w:eastAsia="Times New Roman" w:hAnsi="Times New Roman"/>
          <w:spacing w:val="2"/>
          <w:sz w:val="24"/>
          <w:szCs w:val="24"/>
          <w:lang w:eastAsia="ru-RU"/>
        </w:rPr>
        <w:br/>
        <w:t xml:space="preserve">3.13.5. Пешеходные коммуникации в составе объектов рекреации с рекреационной нагрузкой более 100 чел/га необходимо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8E71D9">
          <w:rPr>
            <w:rFonts w:ascii="Times New Roman" w:eastAsia="Times New Roman" w:hAnsi="Times New Roman"/>
            <w:spacing w:val="2"/>
            <w:sz w:val="24"/>
            <w:szCs w:val="24"/>
            <w:lang w:eastAsia="ru-RU"/>
          </w:rPr>
          <w:t>100 м</w:t>
        </w:r>
      </w:smartTag>
      <w:r w:rsidRPr="008E71D9">
        <w:rPr>
          <w:rFonts w:ascii="Times New Roman" w:eastAsia="Times New Roman" w:hAnsi="Times New Roman"/>
          <w:spacing w:val="2"/>
          <w:sz w:val="24"/>
          <w:szCs w:val="24"/>
          <w:lang w:eastAsia="ru-RU"/>
        </w:rPr>
        <w:t>. Длину площадки следует рассчитывать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85см рядом со скамьей).</w:t>
      </w:r>
      <w:r w:rsidRPr="008E71D9">
        <w:rPr>
          <w:rFonts w:ascii="Times New Roman" w:eastAsia="Times New Roman" w:hAnsi="Times New Roman"/>
          <w:spacing w:val="2"/>
          <w:sz w:val="24"/>
          <w:szCs w:val="24"/>
          <w:lang w:eastAsia="ru-RU"/>
        </w:rPr>
        <w:br/>
        <w:t>3.13.6. Обязательный перечень элементов благоустройства территории сельского поселения на территории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r w:rsidRPr="008E71D9">
        <w:rPr>
          <w:rFonts w:ascii="Times New Roman" w:eastAsia="Times New Roman" w:hAnsi="Times New Roman"/>
          <w:spacing w:val="2"/>
          <w:sz w:val="24"/>
          <w:szCs w:val="24"/>
          <w:lang w:eastAsia="ru-RU"/>
        </w:rPr>
        <w:br/>
        <w:t>На дорожках скверов, парков необходимо предусматривать твердые виды покрытия с элементами сопряжения. Рекомендуется мощение плиткой.</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b/>
          <w:spacing w:val="2"/>
          <w:sz w:val="24"/>
          <w:szCs w:val="24"/>
          <w:lang w:eastAsia="ru-RU"/>
        </w:rPr>
        <w:t>3.14. Транспортные проезды</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spacing w:val="2"/>
          <w:sz w:val="24"/>
          <w:szCs w:val="24"/>
          <w:lang w:eastAsia="ru-RU"/>
        </w:rPr>
      </w:pPr>
      <w:r w:rsidRPr="008E71D9">
        <w:rPr>
          <w:rFonts w:ascii="Times New Roman" w:eastAsia="Times New Roman" w:hAnsi="Times New Roman"/>
          <w:spacing w:val="2"/>
          <w:sz w:val="24"/>
          <w:szCs w:val="24"/>
          <w:lang w:eastAsia="ru-RU"/>
        </w:rPr>
        <w:t>3.14.1.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поселения.</w:t>
      </w:r>
      <w:r w:rsidRPr="008E71D9">
        <w:rPr>
          <w:rFonts w:ascii="Times New Roman" w:eastAsia="Times New Roman" w:hAnsi="Times New Roman"/>
          <w:spacing w:val="2"/>
          <w:sz w:val="24"/>
          <w:szCs w:val="24"/>
          <w:lang w:eastAsia="ru-RU"/>
        </w:rPr>
        <w:br/>
        <w:t xml:space="preserve">3.14.2. Проектирование транспортных проездов следует вести с учетом </w:t>
      </w:r>
      <w:r w:rsidRPr="008E71D9">
        <w:rPr>
          <w:rFonts w:ascii="Times New Roman" w:eastAsia="Times New Roman" w:hAnsi="Times New Roman"/>
          <w:sz w:val="24"/>
          <w:szCs w:val="24"/>
          <w:lang w:eastAsia="ru-RU"/>
        </w:rPr>
        <w:t>СНиП 2.05.02.</w:t>
      </w:r>
      <w:r w:rsidRPr="008E71D9">
        <w:rPr>
          <w:rFonts w:ascii="Times New Roman" w:eastAsia="Times New Roman" w:hAnsi="Times New Roman"/>
          <w:spacing w:val="2"/>
          <w:sz w:val="24"/>
          <w:szCs w:val="24"/>
          <w:lang w:eastAsia="ru-RU"/>
        </w:rPr>
        <w:t xml:space="preserve"> При проектировании проездов следует обеспечивать сохранение или улучшение ландшафта и экологического состояния прилегающих территорий.</w:t>
      </w:r>
    </w:p>
    <w:p w:rsidR="008E71D9" w:rsidRPr="008E71D9" w:rsidRDefault="008E71D9" w:rsidP="008E71D9">
      <w:pPr>
        <w:keepNext/>
        <w:shd w:val="clear" w:color="auto" w:fill="FFFFFF"/>
        <w:spacing w:before="375" w:after="225" w:line="240" w:lineRule="auto"/>
        <w:jc w:val="center"/>
        <w:textAlignment w:val="baseline"/>
        <w:outlineLvl w:val="2"/>
        <w:rPr>
          <w:rFonts w:ascii="Times New Roman" w:eastAsia="Times New Roman" w:hAnsi="Times New Roman"/>
          <w:b/>
          <w:bCs/>
          <w:color w:val="4C4C4C"/>
          <w:spacing w:val="2"/>
          <w:sz w:val="24"/>
          <w:szCs w:val="24"/>
          <w:lang w:eastAsia="ru-RU"/>
        </w:rPr>
      </w:pPr>
      <w:r w:rsidRPr="008E71D9">
        <w:rPr>
          <w:rFonts w:ascii="Times New Roman" w:eastAsia="Times New Roman" w:hAnsi="Times New Roman"/>
          <w:b/>
          <w:spacing w:val="2"/>
          <w:sz w:val="24"/>
          <w:szCs w:val="24"/>
          <w:lang w:eastAsia="ru-RU"/>
        </w:rPr>
        <w:lastRenderedPageBreak/>
        <w:t>4. Эксплуатация объектов благоустройства</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b/>
          <w:spacing w:val="2"/>
          <w:sz w:val="24"/>
          <w:szCs w:val="24"/>
          <w:lang w:eastAsia="ru-RU"/>
        </w:rPr>
      </w:pPr>
      <w:r w:rsidRPr="008E71D9">
        <w:rPr>
          <w:rFonts w:ascii="Times New Roman" w:eastAsia="Times New Roman" w:hAnsi="Times New Roman"/>
          <w:b/>
          <w:spacing w:val="2"/>
          <w:sz w:val="24"/>
          <w:szCs w:val="24"/>
          <w:lang w:eastAsia="ru-RU"/>
        </w:rPr>
        <w:t>4.1. Уборка территории</w:t>
      </w:r>
    </w:p>
    <w:p w:rsidR="008E71D9" w:rsidRPr="008E71D9" w:rsidRDefault="008E71D9" w:rsidP="008E71D9">
      <w:pPr>
        <w:spacing w:after="0" w:line="240" w:lineRule="auto"/>
        <w:jc w:val="both"/>
        <w:rPr>
          <w:rFonts w:ascii="Times New Roman" w:eastAsia="Times New Roman" w:hAnsi="Times New Roman"/>
          <w:sz w:val="24"/>
          <w:szCs w:val="24"/>
          <w:lang w:eastAsia="ru-RU"/>
        </w:rPr>
      </w:pPr>
      <w:r w:rsidRPr="008E71D9">
        <w:rPr>
          <w:rFonts w:ascii="Times New Roman" w:eastAsia="Times New Roman" w:hAnsi="Times New Roman"/>
          <w:spacing w:val="2"/>
          <w:sz w:val="24"/>
          <w:szCs w:val="24"/>
          <w:lang w:eastAsia="ru-RU"/>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земельных участков в соответствии с действующим законодательством и настоящими Правилами.</w:t>
      </w:r>
      <w:r w:rsidRPr="008E71D9">
        <w:rPr>
          <w:rFonts w:ascii="Times New Roman" w:eastAsia="Times New Roman" w:hAnsi="Times New Roman"/>
          <w:spacing w:val="2"/>
          <w:sz w:val="24"/>
          <w:szCs w:val="24"/>
          <w:lang w:eastAsia="ru-RU"/>
        </w:rPr>
        <w:b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сельском поселении бюджете.</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spacing w:val="2"/>
          <w:sz w:val="24"/>
          <w:szCs w:val="24"/>
          <w:lang w:eastAsia="ru-RU"/>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организаций и строек на магистрали и улицы.</w:t>
      </w:r>
      <w:r w:rsidRPr="008E71D9">
        <w:rPr>
          <w:rFonts w:ascii="Times New Roman" w:eastAsia="Times New Roman" w:hAnsi="Times New Roman"/>
          <w:spacing w:val="2"/>
          <w:sz w:val="24"/>
          <w:szCs w:val="24"/>
          <w:lang w:eastAsia="ru-RU"/>
        </w:rPr>
        <w:br/>
        <w:t>4.1.3. На территории сельского поселения запрещается накапливать и размещать отходы производства и потребления в несанкционированных местах.</w:t>
      </w:r>
      <w:r w:rsidRPr="008E71D9">
        <w:rPr>
          <w:rFonts w:ascii="Times New Roman" w:eastAsia="Times New Roman" w:hAnsi="Times New Roman"/>
          <w:spacing w:val="2"/>
          <w:sz w:val="24"/>
          <w:szCs w:val="24"/>
          <w:lang w:eastAsia="ru-RU"/>
        </w:rPr>
        <w:br/>
      </w:r>
      <w:r w:rsidRPr="008E71D9">
        <w:rPr>
          <w:rFonts w:ascii="Times New Roman" w:eastAsia="Times New Roman" w:hAnsi="Times New Roman"/>
          <w:spacing w:val="2"/>
          <w:sz w:val="24"/>
          <w:szCs w:val="24"/>
          <w:lang w:eastAsia="ru-RU"/>
        </w:rPr>
        <w:br/>
        <w:t>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r w:rsidRPr="008E71D9">
        <w:rPr>
          <w:rFonts w:ascii="Times New Roman" w:eastAsia="Times New Roman" w:hAnsi="Times New Roman"/>
          <w:spacing w:val="2"/>
          <w:sz w:val="24"/>
          <w:szCs w:val="24"/>
          <w:lang w:eastAsia="ru-RU"/>
        </w:rPr>
        <w:b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 в соответствии с настоящими Правилами.</w:t>
      </w:r>
      <w:r w:rsidRPr="008E71D9">
        <w:rPr>
          <w:rFonts w:ascii="Times New Roman" w:eastAsia="Times New Roman" w:hAnsi="Times New Roman"/>
          <w:spacing w:val="2"/>
          <w:sz w:val="24"/>
          <w:szCs w:val="24"/>
          <w:lang w:eastAsia="ru-RU"/>
        </w:rPr>
        <w:br/>
        <w:t>4.1.4. Сбор и вывоз отходов производства и потребления осуществляется по контейнерной или бестарной системе.</w:t>
      </w:r>
      <w:r w:rsidRPr="008E71D9">
        <w:rPr>
          <w:rFonts w:ascii="Times New Roman" w:eastAsia="Times New Roman" w:hAnsi="Times New Roman"/>
          <w:spacing w:val="2"/>
          <w:sz w:val="24"/>
          <w:szCs w:val="24"/>
          <w:lang w:eastAsia="ru-RU"/>
        </w:rPr>
        <w:br/>
        <w:t>4.1.5. Владельцы контейнеров обязаны обеспечивать содержание их в технически исправном состоянии и нести ответственность за соблюдение требований, предъявляемых к их содержанию, установленных настоящими Правилами.</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spacing w:val="2"/>
          <w:sz w:val="24"/>
          <w:szCs w:val="24"/>
          <w:lang w:eastAsia="ru-RU"/>
        </w:rPr>
        <w:t>4.1.6. На территории общего пользования сельского поселения запрещается сжигание отходов производства и потребления.</w:t>
      </w:r>
      <w:r w:rsidRPr="008E71D9">
        <w:rPr>
          <w:rFonts w:ascii="Times New Roman" w:eastAsia="Times New Roman" w:hAnsi="Times New Roman"/>
          <w:spacing w:val="2"/>
          <w:sz w:val="24"/>
          <w:szCs w:val="24"/>
          <w:lang w:eastAsia="ru-RU"/>
        </w:rPr>
        <w:br/>
        <w:t>4.1.7.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spacing w:val="2"/>
          <w:sz w:val="24"/>
          <w:szCs w:val="24"/>
          <w:lang w:eastAsia="ru-RU"/>
        </w:rPr>
        <w:t>Вывоз отходов, образовавшихся во время ремонта, необходимо осуществлять в специально отведенные для этого места лицами, производившими этот ремонт, самостоятельно.</w:t>
      </w:r>
      <w:r w:rsidRPr="008E71D9">
        <w:rPr>
          <w:rFonts w:ascii="Times New Roman" w:eastAsia="Times New Roman" w:hAnsi="Times New Roman"/>
          <w:spacing w:val="2"/>
          <w:sz w:val="24"/>
          <w:szCs w:val="24"/>
          <w:lang w:eastAsia="ru-RU"/>
        </w:rPr>
        <w:br/>
        <w:t>Запрещается складирование отходов, образовавшихся во время ремонта, в местах временного хранения отходов.</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spacing w:val="2"/>
          <w:sz w:val="24"/>
          <w:szCs w:val="24"/>
          <w:lang w:eastAsia="ru-RU"/>
        </w:rPr>
        <w:t>4.1.8. Для сбора отходов производства и потребления физические и юридические лица, указанные в настоящих Правил, обязаны организовать места временного хранения отходов и осуществлять их уборку и техническое обслуживание.</w:t>
      </w:r>
      <w:r w:rsidRPr="008E71D9">
        <w:rPr>
          <w:rFonts w:ascii="Times New Roman" w:eastAsia="Times New Roman" w:hAnsi="Times New Roman"/>
          <w:spacing w:val="2"/>
          <w:sz w:val="24"/>
          <w:szCs w:val="24"/>
          <w:lang w:eastAsia="ru-RU"/>
        </w:rPr>
        <w:br/>
        <w:t>4.1.9.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разделом 4 настоящих Правил.</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spacing w:val="2"/>
          <w:sz w:val="24"/>
          <w:szCs w:val="24"/>
          <w:lang w:eastAsia="ru-RU"/>
        </w:rPr>
        <w:t xml:space="preserve">4.1.10. Для предотвращения засорения улиц, площадей, скверов и других общественных </w:t>
      </w:r>
      <w:r w:rsidRPr="008E71D9">
        <w:rPr>
          <w:rFonts w:ascii="Times New Roman" w:eastAsia="Times New Roman" w:hAnsi="Times New Roman"/>
          <w:spacing w:val="2"/>
          <w:sz w:val="24"/>
          <w:szCs w:val="24"/>
          <w:lang w:eastAsia="ru-RU"/>
        </w:rPr>
        <w:lastRenderedPageBreak/>
        <w:t>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r w:rsidRPr="008E71D9">
        <w:rPr>
          <w:rFonts w:ascii="Times New Roman" w:eastAsia="Times New Roman" w:hAnsi="Times New Roman"/>
          <w:spacing w:val="2"/>
          <w:sz w:val="24"/>
          <w:szCs w:val="24"/>
          <w:lang w:eastAsia="ru-RU"/>
        </w:rPr>
        <w:br/>
        <w:t>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 в соответствии с настоящими Правилами.</w:t>
      </w:r>
      <w:r w:rsidRPr="008E71D9">
        <w:rPr>
          <w:rFonts w:ascii="Times New Roman" w:eastAsia="Times New Roman" w:hAnsi="Times New Roman"/>
          <w:spacing w:val="2"/>
          <w:sz w:val="24"/>
          <w:szCs w:val="24"/>
          <w:lang w:eastAsia="ru-RU"/>
        </w:rPr>
        <w:b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spacing w:val="2"/>
          <w:sz w:val="24"/>
          <w:szCs w:val="24"/>
          <w:lang w:eastAsia="ru-RU"/>
        </w:rPr>
        <w:t xml:space="preserve">4.1.11.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8E71D9">
        <w:rPr>
          <w:rFonts w:ascii="Times New Roman" w:eastAsia="Times New Roman" w:hAnsi="Times New Roman"/>
          <w:spacing w:val="2"/>
          <w:sz w:val="24"/>
          <w:szCs w:val="24"/>
          <w:lang w:eastAsia="ru-RU"/>
        </w:rPr>
        <w:t>мусоровозный</w:t>
      </w:r>
      <w:proofErr w:type="spellEnd"/>
      <w:r w:rsidRPr="008E71D9">
        <w:rPr>
          <w:rFonts w:ascii="Times New Roman" w:eastAsia="Times New Roman" w:hAnsi="Times New Roman"/>
          <w:spacing w:val="2"/>
          <w:sz w:val="24"/>
          <w:szCs w:val="24"/>
          <w:lang w:eastAsia="ru-RU"/>
        </w:rPr>
        <w:t xml:space="preserve"> транспорт, производится физическими и (или) юридическими лицами, осуществляющими вывоз отходов.</w:t>
      </w:r>
      <w:r w:rsidRPr="008E71D9">
        <w:rPr>
          <w:rFonts w:ascii="Times New Roman" w:eastAsia="Times New Roman" w:hAnsi="Times New Roman"/>
          <w:spacing w:val="2"/>
          <w:sz w:val="24"/>
          <w:szCs w:val="24"/>
          <w:lang w:eastAsia="ru-RU"/>
        </w:rPr>
        <w:br/>
        <w:t>4.1.12. Физические и (или) юридические лица, в силу закона или договора принявшие на себя обязательства по вывозу отходов и мусора, обязаны обеспечивать содержание контейнерных площадок в соответствии с требованиями, установленными настоящими Правилами.</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spacing w:val="2"/>
          <w:sz w:val="24"/>
          <w:szCs w:val="24"/>
          <w:lang w:eastAsia="ru-RU"/>
        </w:rPr>
        <w:t>4.1.13. При уборке в ночное время следует принимать меры, предупреждающие шум.</w:t>
      </w:r>
      <w:r w:rsidRPr="008E71D9">
        <w:rPr>
          <w:rFonts w:ascii="Times New Roman" w:eastAsia="Times New Roman" w:hAnsi="Times New Roman"/>
          <w:spacing w:val="2"/>
          <w:sz w:val="24"/>
          <w:szCs w:val="24"/>
          <w:lang w:eastAsia="ru-RU"/>
        </w:rPr>
        <w:br/>
        <w:t>4.1.14.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r w:rsidRPr="008E71D9">
        <w:rPr>
          <w:rFonts w:ascii="Times New Roman" w:eastAsia="Times New Roman" w:hAnsi="Times New Roman"/>
          <w:spacing w:val="2"/>
          <w:sz w:val="24"/>
          <w:szCs w:val="24"/>
          <w:lang w:eastAsia="ru-RU"/>
        </w:rPr>
        <w:br/>
        <w:t>Вывоз опасных отходов осуществляется организациями, имеющими лицензию, в соответствии с требованиями законодательства Российской Федерации.</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spacing w:val="2"/>
          <w:sz w:val="24"/>
          <w:szCs w:val="24"/>
          <w:lang w:eastAsia="ru-RU"/>
        </w:rPr>
        <w:t>4.1.15.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r w:rsidRPr="008E71D9">
        <w:rPr>
          <w:rFonts w:ascii="Times New Roman" w:eastAsia="Times New Roman" w:hAnsi="Times New Roman"/>
          <w:spacing w:val="2"/>
          <w:sz w:val="24"/>
          <w:szCs w:val="24"/>
          <w:lang w:eastAsia="ru-RU"/>
        </w:rPr>
        <w:br/>
        <w:t>4.1.16. Уборка и очистка конечных автобусных остановок, территорий диспетчерских пунктов обеспечивается организациями, эксплуатирующими данные объекты.</w:t>
      </w:r>
      <w:r w:rsidRPr="008E71D9">
        <w:rPr>
          <w:rFonts w:ascii="Times New Roman" w:eastAsia="Times New Roman" w:hAnsi="Times New Roman"/>
          <w:spacing w:val="2"/>
          <w:sz w:val="24"/>
          <w:szCs w:val="24"/>
          <w:lang w:eastAsia="ru-RU"/>
        </w:rPr>
        <w:br/>
        <w:t>4.1.17.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осуществляется физическими и юридическими лицами, в чьей собственности находятся колонки.</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spacing w:val="2"/>
          <w:sz w:val="24"/>
          <w:szCs w:val="24"/>
          <w:lang w:eastAsia="ru-RU"/>
        </w:rPr>
        <w:t>4.1.18. Содержание и уборка скверов и прилегающих к ним тротуаров, проездов и газонов осуществляется специализированными организациями за счет средств, предусмотренных на эти цели в бюджете сельского поселения на соответствующий финансовый год.</w:t>
      </w:r>
      <w:r w:rsidRPr="008E71D9">
        <w:rPr>
          <w:rFonts w:ascii="Times New Roman" w:eastAsia="Times New Roman" w:hAnsi="Times New Roman"/>
          <w:spacing w:val="2"/>
          <w:sz w:val="24"/>
          <w:szCs w:val="24"/>
          <w:lang w:eastAsia="ru-RU"/>
        </w:rPr>
        <w:br/>
        <w:t>4.1.19.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r w:rsidRPr="008E71D9">
        <w:rPr>
          <w:rFonts w:ascii="Times New Roman" w:eastAsia="Times New Roman" w:hAnsi="Times New Roman"/>
          <w:spacing w:val="2"/>
          <w:sz w:val="24"/>
          <w:szCs w:val="24"/>
          <w:lang w:eastAsia="ru-RU"/>
        </w:rPr>
        <w:br/>
        <w:t>Запрещается установка устройств наливных помоек, разлив жидких бытовых отходов за территорией домов и улиц, вынос отходов производства и потребления на уличные проезды.</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spacing w:val="2"/>
          <w:sz w:val="24"/>
          <w:szCs w:val="24"/>
          <w:lang w:eastAsia="ru-RU"/>
        </w:rPr>
        <w:t>4.1.20. Жидкие нечистоты должны вывозиться по договорам или разовым заявкам организациями, имеющими специальный транспорт.</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spacing w:val="2"/>
          <w:sz w:val="24"/>
          <w:szCs w:val="24"/>
          <w:lang w:eastAsia="ru-RU"/>
        </w:rPr>
        <w:t>4.1.21.Собственниками помещений в жилых зданиях, не имеющих канализации, обеспечиваются подъезды специального транспорта непосредственно к выгребным ямам.</w:t>
      </w:r>
      <w:r w:rsidRPr="008E71D9">
        <w:rPr>
          <w:rFonts w:ascii="Times New Roman" w:eastAsia="Times New Roman" w:hAnsi="Times New Roman"/>
          <w:spacing w:val="2"/>
          <w:sz w:val="24"/>
          <w:szCs w:val="24"/>
          <w:lang w:eastAsia="ru-RU"/>
        </w:rPr>
        <w:br/>
        <w:t>4.1.22. Очистка и уборка водосточных канав, лотков, труб, дренажей, предназначенных для отвода поверхностных и грунтовых вод, производится лицами, указанными в настоящих Правилах.</w:t>
      </w:r>
      <w:r w:rsidRPr="008E71D9">
        <w:rPr>
          <w:rFonts w:ascii="Times New Roman" w:eastAsia="Times New Roman" w:hAnsi="Times New Roman"/>
          <w:spacing w:val="2"/>
          <w:sz w:val="24"/>
          <w:szCs w:val="24"/>
          <w:lang w:eastAsia="ru-RU"/>
        </w:rPr>
        <w:br/>
        <w:t xml:space="preserve">4.1.23. Слив воды на тротуары, газоны, проезжую часть дороги не допускается, а при </w:t>
      </w:r>
      <w:r w:rsidRPr="008E71D9">
        <w:rPr>
          <w:rFonts w:ascii="Times New Roman" w:eastAsia="Times New Roman" w:hAnsi="Times New Roman"/>
          <w:spacing w:val="2"/>
          <w:sz w:val="24"/>
          <w:szCs w:val="24"/>
          <w:lang w:eastAsia="ru-RU"/>
        </w:rPr>
        <w:lastRenderedPageBreak/>
        <w:t>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r w:rsidRPr="008E71D9">
        <w:rPr>
          <w:rFonts w:ascii="Times New Roman" w:eastAsia="Times New Roman" w:hAnsi="Times New Roman"/>
          <w:spacing w:val="2"/>
          <w:sz w:val="24"/>
          <w:szCs w:val="24"/>
          <w:lang w:eastAsia="ru-RU"/>
        </w:rPr>
        <w:br/>
        <w:t>4.1.24. Вывоз пищевых отходов осуществляется с территории ежедневно. Остальной мусор следует вывозить систематически, по мере накопления, но не реже одного раза в три дня, а в периоды года с температурой выше 14 градусов - ежедневно. Допускается установка бункеров - накопителей с вывозом по мере накопления.</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spacing w:val="2"/>
          <w:sz w:val="24"/>
          <w:szCs w:val="24"/>
          <w:lang w:eastAsia="ru-RU"/>
        </w:rPr>
        <w:t>4.1.25. Железнодорожные пути, проходящие в черте сельского поселения в пределах полосы отчуждения (откосы выемок и насыпей, переезды, переходы через пути), убираются и содержатся силами и средствами организаций, эксплуатирующих данные сооружения.</w:t>
      </w:r>
      <w:r w:rsidRPr="008E71D9">
        <w:rPr>
          <w:rFonts w:ascii="Times New Roman" w:eastAsia="Times New Roman" w:hAnsi="Times New Roman"/>
          <w:spacing w:val="2"/>
          <w:sz w:val="24"/>
          <w:szCs w:val="24"/>
          <w:lang w:eastAsia="ru-RU"/>
        </w:rPr>
        <w:br/>
        <w:t>4.1.26. Уборка и очистка территорий, отведенных для размещения и эксплуатации линий электропередач, газовых, водопроводных и тепловых сетей, осуществляются силами и средствами организаций, эксплуатирующих указанные сети и линии электропередач.</w:t>
      </w:r>
      <w:r w:rsidRPr="008E71D9">
        <w:rPr>
          <w:rFonts w:ascii="Times New Roman" w:eastAsia="Times New Roman" w:hAnsi="Times New Roman"/>
          <w:spacing w:val="2"/>
          <w:sz w:val="24"/>
          <w:szCs w:val="24"/>
          <w:lang w:eastAsia="ru-RU"/>
        </w:rPr>
        <w:br/>
        <w:t>4.1.27. При очистке смотровых колодцев, подземных коммуникаций грунт, мусор, нечистоты должны быть складированы в специальную тару с немедленным вывозом силами организаций, занимающихся очистными работами.</w:t>
      </w:r>
      <w:r w:rsidRPr="008E71D9">
        <w:rPr>
          <w:rFonts w:ascii="Times New Roman" w:eastAsia="Times New Roman" w:hAnsi="Times New Roman"/>
          <w:spacing w:val="2"/>
          <w:sz w:val="24"/>
          <w:szCs w:val="24"/>
          <w:lang w:eastAsia="ru-RU"/>
        </w:rPr>
        <w:br/>
        <w:t>Запрещается складирование нечистот на проезжую часть улиц, тротуары и газоны.</w:t>
      </w:r>
      <w:r w:rsidRPr="008E71D9">
        <w:rPr>
          <w:rFonts w:ascii="Times New Roman" w:eastAsia="Times New Roman" w:hAnsi="Times New Roman"/>
          <w:spacing w:val="2"/>
          <w:sz w:val="24"/>
          <w:szCs w:val="24"/>
          <w:lang w:eastAsia="ru-RU"/>
        </w:rPr>
        <w:br/>
        <w:t xml:space="preserve">4.1.28. </w:t>
      </w:r>
      <w:r w:rsidRPr="008E71D9">
        <w:rPr>
          <w:rFonts w:ascii="Times New Roman" w:eastAsia="Times New Roman" w:hAnsi="Times New Roman"/>
          <w:sz w:val="24"/>
          <w:szCs w:val="24"/>
          <w:lang w:eastAsia="ru-RU"/>
        </w:rPr>
        <w:t>Граждане на добровольной основе могут привлекаться для выполнения работ по благоустройству, уборке и озеленению территории сельского поселения.</w:t>
      </w:r>
    </w:p>
    <w:p w:rsidR="008E71D9" w:rsidRPr="008E71D9" w:rsidRDefault="008E71D9" w:rsidP="008E71D9">
      <w:pPr>
        <w:spacing w:after="0" w:line="240" w:lineRule="auto"/>
        <w:jc w:val="both"/>
        <w:rPr>
          <w:rFonts w:ascii="Times New Roman" w:eastAsia="Times New Roman" w:hAnsi="Times New Roman"/>
          <w:sz w:val="24"/>
          <w:szCs w:val="24"/>
          <w:lang w:eastAsia="ru-RU"/>
        </w:rPr>
      </w:pPr>
      <w:r w:rsidRPr="008E71D9">
        <w:rPr>
          <w:rFonts w:ascii="Times New Roman" w:eastAsia="Times New Roman" w:hAnsi="Times New Roman"/>
          <w:sz w:val="24"/>
          <w:szCs w:val="24"/>
          <w:lang w:eastAsia="ru-RU"/>
        </w:rPr>
        <w:t>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сельской администрации.</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spacing w:val="2"/>
          <w:sz w:val="24"/>
          <w:szCs w:val="24"/>
          <w:lang w:eastAsia="ru-RU"/>
        </w:rPr>
      </w:pPr>
      <w:r w:rsidRPr="008E71D9">
        <w:rPr>
          <w:rFonts w:ascii="Times New Roman" w:eastAsia="Times New Roman" w:hAnsi="Times New Roman"/>
          <w:spacing w:val="2"/>
          <w:sz w:val="24"/>
          <w:szCs w:val="24"/>
          <w:lang w:eastAsia="ru-RU"/>
        </w:rPr>
        <w:t>4.1.29. Запрещается перевозка грунта, мусора, сыпучих строительных материалов, легкой тары, листвы, порубочных остатков без покрытия брезентом или другим материалом, исключающим загрязнение дорог.</w:t>
      </w:r>
      <w:r w:rsidRPr="008E71D9">
        <w:rPr>
          <w:rFonts w:ascii="Times New Roman" w:eastAsia="Times New Roman" w:hAnsi="Times New Roman"/>
          <w:spacing w:val="2"/>
          <w:sz w:val="24"/>
          <w:szCs w:val="24"/>
          <w:lang w:eastAsia="ru-RU"/>
        </w:rPr>
        <w:br/>
      </w:r>
      <w:r w:rsidRPr="008E71D9">
        <w:rPr>
          <w:rFonts w:ascii="Times New Roman" w:eastAsia="Times New Roman" w:hAnsi="Times New Roman"/>
          <w:spacing w:val="2"/>
          <w:sz w:val="24"/>
          <w:szCs w:val="24"/>
          <w:lang w:eastAsia="ru-RU"/>
        </w:rPr>
        <w:br/>
        <w:t>4.1.30. Запрещается слив горюче-смазочных материалов, иных технических жидкостей вне установленных мест.</w:t>
      </w:r>
      <w:r w:rsidRPr="008E71D9">
        <w:rPr>
          <w:rFonts w:ascii="Times New Roman" w:eastAsia="Times New Roman" w:hAnsi="Times New Roman"/>
          <w:spacing w:val="2"/>
          <w:sz w:val="24"/>
          <w:szCs w:val="24"/>
          <w:lang w:eastAsia="ru-RU"/>
        </w:rPr>
        <w:br/>
        <w:t>4.1.31. Запрещается предприятиям, организациям и населению сбрасывать в реки и другие водоемы бытовые и производственные отходы и загрязнять воду.</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b/>
          <w:spacing w:val="2"/>
          <w:sz w:val="24"/>
          <w:szCs w:val="24"/>
          <w:lang w:eastAsia="ru-RU"/>
        </w:rPr>
        <w:t>4.2. Особенности уборки территории в весенне-летний период</w:t>
      </w:r>
    </w:p>
    <w:p w:rsidR="008E71D9" w:rsidRPr="008E71D9" w:rsidRDefault="008E71D9" w:rsidP="008E71D9">
      <w:pPr>
        <w:spacing w:after="0" w:line="240" w:lineRule="auto"/>
        <w:jc w:val="both"/>
        <w:rPr>
          <w:rFonts w:ascii="Times New Roman" w:eastAsia="Times New Roman" w:hAnsi="Times New Roman"/>
          <w:sz w:val="24"/>
          <w:szCs w:val="24"/>
          <w:lang w:eastAsia="ru-RU"/>
        </w:rPr>
      </w:pPr>
      <w:r w:rsidRPr="008E71D9">
        <w:rPr>
          <w:rFonts w:ascii="Times New Roman" w:eastAsia="Times New Roman" w:hAnsi="Times New Roman"/>
          <w:sz w:val="24"/>
          <w:szCs w:val="24"/>
          <w:lang w:eastAsia="ru-RU"/>
        </w:rPr>
        <w:t>4.2.1. Содержание и уборка территорий сельского поселения в весенне-летний период имеет целью ликвидацию загрязненности, запыленности уличных, дворовых и других территорий и предусматривает мойку и подметание, а также скашивание травы.</w:t>
      </w:r>
    </w:p>
    <w:p w:rsidR="008E71D9" w:rsidRPr="008E71D9" w:rsidRDefault="008E71D9" w:rsidP="008E71D9">
      <w:pPr>
        <w:spacing w:after="0" w:line="240" w:lineRule="auto"/>
        <w:jc w:val="both"/>
        <w:rPr>
          <w:rFonts w:ascii="Times New Roman" w:eastAsia="Times New Roman" w:hAnsi="Times New Roman"/>
          <w:sz w:val="24"/>
          <w:szCs w:val="24"/>
          <w:lang w:eastAsia="ru-RU"/>
        </w:rPr>
      </w:pPr>
      <w:r w:rsidRPr="008E71D9">
        <w:rPr>
          <w:rFonts w:ascii="Times New Roman" w:eastAsia="Times New Roman" w:hAnsi="Times New Roman"/>
          <w:sz w:val="24"/>
          <w:szCs w:val="24"/>
          <w:lang w:eastAsia="ru-RU"/>
        </w:rPr>
        <w:t>4.2.2. Весенне-летняя уборка территории городского поселения  производится   с 15 апреля по 15 октября.   Период весенне-летней уборки может быть изменён постановлением главы сельской администрации в зависимости от климатических условий.</w:t>
      </w:r>
    </w:p>
    <w:p w:rsidR="008E71D9" w:rsidRPr="008E71D9" w:rsidRDefault="008E71D9" w:rsidP="008E71D9">
      <w:pPr>
        <w:spacing w:after="0" w:line="240" w:lineRule="auto"/>
        <w:jc w:val="both"/>
        <w:rPr>
          <w:rFonts w:ascii="Times New Roman" w:eastAsia="Times New Roman" w:hAnsi="Times New Roman"/>
          <w:sz w:val="24"/>
          <w:szCs w:val="24"/>
          <w:lang w:eastAsia="ru-RU"/>
        </w:rPr>
      </w:pPr>
      <w:r w:rsidRPr="008E71D9">
        <w:rPr>
          <w:rFonts w:ascii="Times New Roman" w:eastAsia="Times New Roman" w:hAnsi="Times New Roman"/>
          <w:sz w:val="24"/>
          <w:szCs w:val="24"/>
          <w:lang w:eastAsia="ru-RU"/>
        </w:rPr>
        <w:t>4.2.3..В весенне-летний период производятся следующие виды работ:</w:t>
      </w:r>
      <w:r w:rsidRPr="008E71D9">
        <w:rPr>
          <w:rFonts w:ascii="Times New Roman" w:eastAsia="Times New Roman" w:hAnsi="Times New Roman"/>
          <w:sz w:val="24"/>
          <w:szCs w:val="24"/>
          <w:lang w:eastAsia="ru-RU"/>
        </w:rPr>
        <w:br/>
        <w:t>1) очистка газонов и обочин дорог от  случайного мусора, веток, листьев  и песка;     </w:t>
      </w:r>
    </w:p>
    <w:p w:rsidR="008E71D9" w:rsidRPr="008E71D9" w:rsidRDefault="008E71D9" w:rsidP="008E71D9">
      <w:pPr>
        <w:spacing w:after="0" w:line="240" w:lineRule="auto"/>
        <w:jc w:val="both"/>
        <w:rPr>
          <w:rFonts w:ascii="Times New Roman" w:eastAsia="Times New Roman" w:hAnsi="Times New Roman"/>
          <w:sz w:val="24"/>
          <w:szCs w:val="24"/>
          <w:lang w:eastAsia="ru-RU"/>
        </w:rPr>
      </w:pPr>
      <w:r w:rsidRPr="008E71D9">
        <w:rPr>
          <w:rFonts w:ascii="Times New Roman" w:eastAsia="Times New Roman" w:hAnsi="Times New Roman"/>
          <w:sz w:val="24"/>
          <w:szCs w:val="24"/>
          <w:lang w:eastAsia="ru-RU"/>
        </w:rPr>
        <w:t xml:space="preserve">2) зачистка </w:t>
      </w:r>
      <w:proofErr w:type="spellStart"/>
      <w:r w:rsidRPr="008E71D9">
        <w:rPr>
          <w:rFonts w:ascii="Times New Roman" w:eastAsia="Times New Roman" w:hAnsi="Times New Roman"/>
          <w:sz w:val="24"/>
          <w:szCs w:val="24"/>
          <w:lang w:eastAsia="ru-RU"/>
        </w:rPr>
        <w:t>прибордюрной</w:t>
      </w:r>
      <w:proofErr w:type="spellEnd"/>
      <w:r w:rsidRPr="008E71D9">
        <w:rPr>
          <w:rFonts w:ascii="Times New Roman" w:eastAsia="Times New Roman" w:hAnsi="Times New Roman"/>
          <w:sz w:val="24"/>
          <w:szCs w:val="24"/>
          <w:lang w:eastAsia="ru-RU"/>
        </w:rPr>
        <w:t xml:space="preserve"> части дорог (полоса шириной  до </w:t>
      </w:r>
      <w:smartTag w:uri="urn:schemas-microsoft-com:office:smarttags" w:element="metricconverter">
        <w:smartTagPr>
          <w:attr w:name="ProductID" w:val="1 м"/>
        </w:smartTagPr>
        <w:r w:rsidRPr="008E71D9">
          <w:rPr>
            <w:rFonts w:ascii="Times New Roman" w:eastAsia="Times New Roman" w:hAnsi="Times New Roman"/>
            <w:sz w:val="24"/>
            <w:szCs w:val="24"/>
            <w:lang w:eastAsia="ru-RU"/>
          </w:rPr>
          <w:t>1 м</w:t>
        </w:r>
      </w:smartTag>
      <w:r w:rsidRPr="008E71D9">
        <w:rPr>
          <w:rFonts w:ascii="Times New Roman" w:eastAsia="Times New Roman" w:hAnsi="Times New Roman"/>
          <w:sz w:val="24"/>
          <w:szCs w:val="24"/>
          <w:lang w:eastAsia="ru-RU"/>
        </w:rPr>
        <w:t>. от бордюрного камня к оси дороги), посадочных площадок на остановках   пассажирского транспорта;     </w:t>
      </w:r>
    </w:p>
    <w:p w:rsidR="008E71D9" w:rsidRPr="008E71D9" w:rsidRDefault="008E71D9" w:rsidP="008E71D9">
      <w:pPr>
        <w:spacing w:after="0" w:line="240" w:lineRule="auto"/>
        <w:jc w:val="both"/>
        <w:rPr>
          <w:rFonts w:ascii="Times New Roman" w:eastAsia="Times New Roman" w:hAnsi="Times New Roman"/>
          <w:sz w:val="24"/>
          <w:szCs w:val="24"/>
          <w:lang w:eastAsia="ru-RU"/>
        </w:rPr>
      </w:pPr>
      <w:r w:rsidRPr="008E71D9">
        <w:rPr>
          <w:rFonts w:ascii="Times New Roman" w:eastAsia="Times New Roman" w:hAnsi="Times New Roman"/>
          <w:sz w:val="24"/>
          <w:szCs w:val="24"/>
          <w:lang w:eastAsia="ru-RU"/>
        </w:rPr>
        <w:t>3) подметание тротуаров, дворовых и внутриквартальных территорий;  </w:t>
      </w:r>
    </w:p>
    <w:p w:rsidR="008E71D9" w:rsidRPr="008E71D9" w:rsidRDefault="008E71D9" w:rsidP="008E71D9">
      <w:pPr>
        <w:spacing w:after="0" w:line="240" w:lineRule="auto"/>
        <w:jc w:val="both"/>
        <w:rPr>
          <w:rFonts w:ascii="Times New Roman" w:eastAsia="Times New Roman" w:hAnsi="Times New Roman"/>
          <w:sz w:val="24"/>
          <w:szCs w:val="24"/>
          <w:lang w:eastAsia="ru-RU"/>
        </w:rPr>
      </w:pPr>
      <w:r w:rsidRPr="008E71D9">
        <w:rPr>
          <w:rFonts w:ascii="Times New Roman" w:eastAsia="Times New Roman" w:hAnsi="Times New Roman"/>
          <w:sz w:val="24"/>
          <w:szCs w:val="24"/>
          <w:lang w:eastAsia="ru-RU"/>
        </w:rPr>
        <w:t>4) уборка мусора с дворовых и внутриквартальных территорий;</w:t>
      </w:r>
    </w:p>
    <w:p w:rsidR="008E71D9" w:rsidRPr="008E71D9" w:rsidRDefault="008E71D9" w:rsidP="008E71D9">
      <w:pPr>
        <w:spacing w:after="0" w:line="240" w:lineRule="auto"/>
        <w:jc w:val="both"/>
        <w:rPr>
          <w:rFonts w:ascii="Times New Roman" w:eastAsia="Times New Roman" w:hAnsi="Times New Roman"/>
          <w:sz w:val="24"/>
          <w:szCs w:val="24"/>
          <w:lang w:eastAsia="ru-RU"/>
        </w:rPr>
      </w:pPr>
      <w:r w:rsidRPr="008E71D9">
        <w:rPr>
          <w:rFonts w:ascii="Times New Roman" w:eastAsia="Times New Roman" w:hAnsi="Times New Roman"/>
          <w:sz w:val="24"/>
          <w:szCs w:val="24"/>
          <w:lang w:eastAsia="ru-RU"/>
        </w:rPr>
        <w:t>5) вывоз смета и мусора;     </w:t>
      </w:r>
    </w:p>
    <w:p w:rsidR="008E71D9" w:rsidRPr="008E71D9" w:rsidRDefault="008E71D9" w:rsidP="008E71D9">
      <w:pPr>
        <w:spacing w:after="0" w:line="240" w:lineRule="auto"/>
        <w:jc w:val="both"/>
        <w:rPr>
          <w:rFonts w:ascii="Times New Roman" w:eastAsia="Times New Roman" w:hAnsi="Times New Roman"/>
          <w:sz w:val="24"/>
          <w:szCs w:val="24"/>
          <w:lang w:eastAsia="ru-RU"/>
        </w:rPr>
      </w:pPr>
      <w:r w:rsidRPr="008E71D9">
        <w:rPr>
          <w:rFonts w:ascii="Times New Roman" w:eastAsia="Times New Roman" w:hAnsi="Times New Roman"/>
          <w:sz w:val="24"/>
          <w:szCs w:val="24"/>
          <w:lang w:eastAsia="ru-RU"/>
        </w:rPr>
        <w:t>6) скашивание травы на газонах, обочинах дорог, прилегающих территориях.</w:t>
      </w:r>
    </w:p>
    <w:p w:rsidR="008E71D9" w:rsidRPr="008E71D9" w:rsidRDefault="008E71D9" w:rsidP="008E71D9">
      <w:pPr>
        <w:spacing w:after="0" w:line="240" w:lineRule="auto"/>
        <w:jc w:val="both"/>
        <w:rPr>
          <w:rFonts w:ascii="Times New Roman" w:eastAsia="Times New Roman" w:hAnsi="Times New Roman"/>
          <w:sz w:val="24"/>
          <w:szCs w:val="24"/>
          <w:lang w:eastAsia="ru-RU"/>
        </w:rPr>
      </w:pPr>
      <w:r w:rsidRPr="008E71D9">
        <w:rPr>
          <w:rFonts w:ascii="Times New Roman" w:eastAsia="Times New Roman" w:hAnsi="Times New Roman"/>
          <w:color w:val="000000"/>
          <w:sz w:val="24"/>
          <w:szCs w:val="24"/>
          <w:lang w:eastAsia="ru-RU"/>
        </w:rPr>
        <w:t>4.2.4</w:t>
      </w:r>
      <w:r w:rsidRPr="008E71D9">
        <w:rPr>
          <w:rFonts w:ascii="Times New Roman" w:eastAsia="Times New Roman" w:hAnsi="Times New Roman"/>
          <w:sz w:val="24"/>
          <w:szCs w:val="24"/>
          <w:lang w:eastAsia="ru-RU"/>
        </w:rPr>
        <w:t>. В период весенне-летней уборки лицами, указанными в п.1.1.производится уборка мусора, своевременное скашивание и вывоз травы (высота травостоя не более15 см), сорняков.</w:t>
      </w:r>
    </w:p>
    <w:p w:rsidR="008E71D9" w:rsidRPr="008E71D9" w:rsidRDefault="008E71D9" w:rsidP="008E71D9">
      <w:pPr>
        <w:spacing w:after="0" w:line="240" w:lineRule="auto"/>
        <w:jc w:val="both"/>
        <w:rPr>
          <w:rFonts w:ascii="Times New Roman" w:eastAsia="Times New Roman" w:hAnsi="Times New Roman"/>
          <w:sz w:val="24"/>
          <w:szCs w:val="24"/>
          <w:lang w:eastAsia="ru-RU"/>
        </w:rPr>
      </w:pPr>
      <w:r w:rsidRPr="008E71D9">
        <w:rPr>
          <w:rFonts w:ascii="Times New Roman" w:eastAsia="Times New Roman" w:hAnsi="Times New Roman"/>
          <w:sz w:val="24"/>
          <w:szCs w:val="24"/>
          <w:lang w:eastAsia="ru-RU"/>
        </w:rPr>
        <w:t>4.2.5.Обочины дорог должны быть очищены от крупногабаритного и другого мусора.</w:t>
      </w:r>
    </w:p>
    <w:p w:rsidR="008E71D9" w:rsidRPr="008E71D9" w:rsidRDefault="008E71D9" w:rsidP="008E71D9">
      <w:pPr>
        <w:spacing w:after="0" w:line="240" w:lineRule="auto"/>
        <w:jc w:val="both"/>
        <w:rPr>
          <w:rFonts w:ascii="Times New Roman" w:eastAsia="Times New Roman" w:hAnsi="Times New Roman"/>
          <w:color w:val="FF0000"/>
          <w:sz w:val="24"/>
          <w:szCs w:val="24"/>
          <w:lang w:eastAsia="ru-RU"/>
        </w:rPr>
      </w:pPr>
      <w:r w:rsidRPr="008E71D9">
        <w:rPr>
          <w:rFonts w:ascii="Times New Roman" w:eastAsia="Times New Roman" w:hAnsi="Times New Roman"/>
          <w:color w:val="000000"/>
          <w:sz w:val="24"/>
          <w:szCs w:val="24"/>
          <w:lang w:eastAsia="ru-RU"/>
        </w:rPr>
        <w:lastRenderedPageBreak/>
        <w:t xml:space="preserve">4.2.6. </w:t>
      </w:r>
      <w:r w:rsidRPr="008E71D9">
        <w:rPr>
          <w:rFonts w:ascii="Times New Roman" w:eastAsia="Times New Roman" w:hAnsi="Times New Roman"/>
          <w:color w:val="FF0000"/>
          <w:sz w:val="24"/>
          <w:szCs w:val="24"/>
          <w:lang w:eastAsia="ru-RU"/>
        </w:rPr>
        <w:t>В период листопада лица являющиеся собственниками, пользователями, арендаторами или владельцами земельных участков, застройщиками, собственниками, владельцами и арендаторами зданий (нежилых помещений), строений и сооружений осуществляют сгребание опавшей листвы с земельных участков и прилегающих к ним территорий и ее вывоз.</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b/>
          <w:spacing w:val="2"/>
          <w:sz w:val="24"/>
          <w:szCs w:val="24"/>
          <w:lang w:eastAsia="ru-RU"/>
        </w:rPr>
      </w:pPr>
      <w:r w:rsidRPr="008E71D9">
        <w:rPr>
          <w:rFonts w:ascii="Times New Roman" w:eastAsia="Times New Roman" w:hAnsi="Times New Roman"/>
          <w:b/>
          <w:spacing w:val="2"/>
          <w:sz w:val="24"/>
          <w:szCs w:val="24"/>
          <w:lang w:eastAsia="ru-RU"/>
        </w:rPr>
        <w:t>4.3. Особенности уборки территории в осеннее-зимний период</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4.3.1. Уборка городских территорий в осенне-зимний период проводится с 15 октября  по 15 апреля и предусматривает уборку и вывоз мусора, снега и льда, грязи, посыпку улиц песком с примесью хлоридов.</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В зависимости от климатических условий постановлением главы сельской администрации  период осенне-зимней уборки может быть изменен.</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4.3.2. Уборка снега и льда осуществляется лицами, указанными в п. 1.1. Правил.</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4.3.3. Сбрасывание снега лицами с предоставленного в установленном порядке земельного участка, прилегающей и закрепленной территорий на проезжую часть дороги при ручной уборке не допускается, если иное не предусмотрено соглашением с организацией, осуществляющей уборку и содержание дорог.</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4.3.4. Укладка свежевыпавшего снега в валы и кучи разрешается на всех улицах, площадях,  скверах с последующей вывозкой в течение трёх дней.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4.3.5. Посыпку песком с примесью хлоридов следует начинать немедленно с начала снегопада или появления гололеда. В первую очередь, при гололеде посыпаются улицы с интенсивным движением  и маршрутами пассажирского транспорта,  спуски, подъемы, перекрестки, места остановок общественного транспорта, пешеходные переходы. Тротуары должны посыпаться сухим песком без хлоридов.</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4.3.6. Удаление наледи на тротуарах, дорогах и дворовых проездах, образовавшейся в результате аварий водопроводных, канализационных и тепловых сетей, производится немедленно силами предприятий, осуществляющих обслуживание и текущее содержание указанных сетей.</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4.3.7. Очистка от снега крыш и удаление сосулек возлагаются на владельцев зданий и сооружений или уполномоченных ими лиц, и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 Снег, сброшенный с крыш зданий, строений, должен немедленно вывозиться их владельцами. Очистка от снега и удаление сосулек с крыш многоквартирных домов возлагаются на ТСЖ, жилищные кооперативы или иные специализированные потребительские кооперативы и управляющие организации, собственников помещений при непосредственной форме управления.</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 xml:space="preserve">4.3.8. Вывоз незагрязненного отходами снега разрешается только на специально отведенные сельской администрацией  места отвала. </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4.3.9. Уборка и вывозка снега и льда с улиц, площадей,   скверов  начинаются немедленно с начала снегопада и производятся, в первую очередь, с автобусных трасс, улиц, для обеспечения бесперебойного движения транспорта во избежание наката.</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4.3.10. Все тротуары, дворы,  проезжая части улиц, площадей,  рыночные площади должны очищаться от снега и обледенелого наката под скребок и посыпаться песком до 8 часов утра.</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4.3.11. При уборке улиц, проездов, площадей организациями, осуществляющими их текущее содержание, лица, указанные в п. 1.1. Правил, обеспечивают после прохождения снегоочистительной техники уборку и расчистку въездов, пешеходных переходов.</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b/>
          <w:spacing w:val="2"/>
          <w:sz w:val="24"/>
          <w:szCs w:val="24"/>
          <w:lang w:eastAsia="ru-RU"/>
        </w:rPr>
      </w:pPr>
      <w:r w:rsidRPr="008E71D9">
        <w:rPr>
          <w:rFonts w:ascii="Times New Roman" w:eastAsia="Times New Roman" w:hAnsi="Times New Roman"/>
          <w:b/>
          <w:spacing w:val="2"/>
          <w:sz w:val="24"/>
          <w:szCs w:val="24"/>
          <w:lang w:eastAsia="ru-RU"/>
        </w:rPr>
        <w:lastRenderedPageBreak/>
        <w:t>4.4. Порядок содержания элементов благоустройства</w:t>
      </w:r>
    </w:p>
    <w:p w:rsidR="008E71D9" w:rsidRPr="008E71D9" w:rsidRDefault="008E71D9" w:rsidP="008E71D9">
      <w:pPr>
        <w:spacing w:after="0" w:line="240" w:lineRule="auto"/>
        <w:jc w:val="both"/>
        <w:rPr>
          <w:rFonts w:ascii="Times New Roman" w:eastAsia="Times New Roman" w:hAnsi="Times New Roman"/>
          <w:spacing w:val="2"/>
          <w:sz w:val="24"/>
          <w:szCs w:val="24"/>
          <w:lang w:eastAsia="ru-RU"/>
        </w:rPr>
      </w:pPr>
      <w:r w:rsidRPr="008E71D9">
        <w:rPr>
          <w:rFonts w:ascii="Times New Roman" w:eastAsia="Times New Roman" w:hAnsi="Times New Roman"/>
          <w:spacing w:val="2"/>
          <w:sz w:val="24"/>
          <w:szCs w:val="24"/>
          <w:lang w:eastAsia="ru-RU"/>
        </w:rPr>
        <w:t>4.4.1. Общие требования к содержанию элементов благоустройства.</w:t>
      </w:r>
      <w:r w:rsidRPr="008E71D9">
        <w:rPr>
          <w:rFonts w:ascii="Times New Roman" w:eastAsia="Times New Roman" w:hAnsi="Times New Roman"/>
          <w:spacing w:val="2"/>
          <w:sz w:val="24"/>
          <w:szCs w:val="24"/>
          <w:lang w:eastAsia="ru-RU"/>
        </w:rPr>
        <w:br/>
        <w:t>4.4.1.1.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spacing w:val="2"/>
          <w:sz w:val="24"/>
          <w:szCs w:val="24"/>
          <w:lang w:eastAsia="ru-RU"/>
        </w:rPr>
        <w:t>Организация содержания иных элементов благоустройства осуществляется администрацией Гордеевского района по соглашениям со специализированными организациями.</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4.4.1.2. Граждане, являющиеся собственниками жилых домов, собственниками или пользователями земельных участков, на которых расположены жилые дома,  обязаны производить за счет собственных средств:     </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1) уборку территории: - в границах прилегающей территории;  .    </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2) в летний период подметание  тротуаров – в границах прилегающей территории;     </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3) очистку крыш от снега и удаление наледи  на карнизах, крышах, водосточных трубах с соблюдением мер предосторожности во избежание несчастных случаев с пешеходами и повреждений воздушных сетей, светильников, зеленых насаждений;     </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4)  покос сорных трав – в границах  прилегающей территории. </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sz w:val="24"/>
          <w:szCs w:val="24"/>
          <w:lang w:eastAsia="ru-RU"/>
        </w:rPr>
        <w:t>4.4.1.3. Гражданам, проживающим на территориях индивидуальной жилой застройки, запрещается:</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1) размещать ограждение за границами территории домовладения;</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2) сжигать листву, любые виды отходов и мусор на территории домовладений и прилегающих к ним территориях;</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3) складировать снег, выбрасывать мусор, сбрасывать шлак, сливать жидкие бытовые отходы  за территорию домовладения;</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4) устраивать стационарные автостоянки и мыть транспортные средства за территорией домовладения;</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5) складировать тару, уголь, дрова, строительные материалы, навоз, песок, металл,  крупногабаритный мусор за территорией домовладения;</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6) строить хозяйственные постройки, оборудовать выгребные ямы за территорией домовладения;</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 xml:space="preserve">7) хранить неисправные транспортные средства за территорией домовладения. </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4.4.1.4. Домовладельцы обязаны:</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 xml:space="preserve"> 1) поддерживать в исправном состоянии индивидуальные жилые дома и иные постройки, а также ограждения домовладения и производить своевременный ремонт их фасадов и других отдельных элементов (входных дверей и козырьков, крылец и лестниц и т.п.);</w:t>
      </w:r>
    </w:p>
    <w:p w:rsidR="008E71D9" w:rsidRPr="008E71D9" w:rsidRDefault="008E71D9" w:rsidP="008E71D9">
      <w:pPr>
        <w:spacing w:after="0" w:line="240" w:lineRule="auto"/>
        <w:jc w:val="both"/>
        <w:rPr>
          <w:rFonts w:ascii="Times New Roman" w:eastAsia="Times New Roman" w:hAnsi="Times New Roman"/>
          <w:sz w:val="24"/>
          <w:szCs w:val="24"/>
          <w:lang w:eastAsia="ru-RU"/>
        </w:rPr>
      </w:pPr>
      <w:r w:rsidRPr="008E71D9">
        <w:rPr>
          <w:rFonts w:ascii="Times New Roman" w:eastAsia="Times New Roman" w:hAnsi="Times New Roman"/>
          <w:color w:val="000000"/>
          <w:sz w:val="24"/>
          <w:szCs w:val="24"/>
          <w:lang w:eastAsia="ru-RU"/>
        </w:rPr>
        <w:t xml:space="preserve">2) согласовать </w:t>
      </w:r>
      <w:r w:rsidRPr="008E71D9">
        <w:rPr>
          <w:rFonts w:ascii="Times New Roman" w:eastAsia="Times New Roman" w:hAnsi="Times New Roman"/>
          <w:sz w:val="24"/>
          <w:szCs w:val="24"/>
          <w:lang w:eastAsia="ru-RU"/>
        </w:rPr>
        <w:t>с органом, уполномоченным в сфере градостроительной деятельности,</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высоту, конструкцию и цветовое решение ограждения домовладения;</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3) обеспечить уход за зелеными насаждениями, находящимися на территории домовладения и прилегающей территории, своими силами или по договорам с физическими, юридическими лицами;</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4) размещать на фасадах индивидуальных жилых домов указатели наименования  улицы, переулка, а также номера дома;</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5) оборудовать и очищать водоотводные канавы и трубы, в весенний период обеспечивать пропуск талых вод;</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6) складировать отходы производства и потребления только в специально отведенных местах;</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7) производить расчистку съездов с автодороги к своим домам за счет собственных средств.</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spacing w:val="2"/>
          <w:sz w:val="24"/>
          <w:szCs w:val="24"/>
          <w:lang w:eastAsia="ru-RU"/>
        </w:rPr>
        <w:lastRenderedPageBreak/>
        <w:t>4.4.1.5. Строительные площадки должны быть огорожены по всему периметру плотным забором. В ограждениях необходимо предусматривать минимальное количество проездов.</w:t>
      </w:r>
      <w:r w:rsidRPr="008E71D9">
        <w:rPr>
          <w:rFonts w:ascii="Times New Roman" w:eastAsia="Times New Roman" w:hAnsi="Times New Roman"/>
          <w:spacing w:val="2"/>
          <w:sz w:val="24"/>
          <w:szCs w:val="24"/>
          <w:lang w:eastAsia="ru-RU"/>
        </w:rPr>
        <w:br/>
        <w:t>Проезды, как правило, должны выходить на второстепенные улицы и оборудоваться шлагбаумами или воротами.</w:t>
      </w:r>
      <w:r w:rsidRPr="008E71D9">
        <w:rPr>
          <w:rFonts w:ascii="Times New Roman" w:eastAsia="Times New Roman" w:hAnsi="Times New Roman"/>
          <w:color w:val="2D2D2D"/>
          <w:spacing w:val="2"/>
          <w:sz w:val="24"/>
          <w:szCs w:val="24"/>
          <w:lang w:eastAsia="ru-RU"/>
        </w:rPr>
        <w:t xml:space="preserve"> </w:t>
      </w:r>
      <w:r w:rsidRPr="008E71D9">
        <w:rPr>
          <w:rFonts w:ascii="Times New Roman" w:eastAsia="Times New Roman" w:hAnsi="Times New Roman"/>
          <w:spacing w:val="2"/>
          <w:sz w:val="24"/>
          <w:szCs w:val="24"/>
          <w:lang w:eastAsia="ru-RU"/>
        </w:rPr>
        <w:t xml:space="preserve">Строительные объекты и площадки, предприятия по производству строительных материалов в обязательном порядке должны оборудоваться у каждого выезда пунктами очистки колес автотранспорта и подъездными дорогами не менее </w:t>
      </w:r>
      <w:smartTag w:uri="urn:schemas-microsoft-com:office:smarttags" w:element="metricconverter">
        <w:smartTagPr>
          <w:attr w:name="ProductID" w:val="20 метров"/>
        </w:smartTagPr>
        <w:r w:rsidRPr="008E71D9">
          <w:rPr>
            <w:rFonts w:ascii="Times New Roman" w:eastAsia="Times New Roman" w:hAnsi="Times New Roman"/>
            <w:spacing w:val="2"/>
            <w:sz w:val="24"/>
            <w:szCs w:val="24"/>
            <w:lang w:eastAsia="ru-RU"/>
          </w:rPr>
          <w:t>20 метров</w:t>
        </w:r>
      </w:smartTag>
      <w:r w:rsidRPr="008E71D9">
        <w:rPr>
          <w:rFonts w:ascii="Times New Roman" w:eastAsia="Times New Roman" w:hAnsi="Times New Roman"/>
          <w:spacing w:val="2"/>
          <w:sz w:val="24"/>
          <w:szCs w:val="24"/>
          <w:lang w:eastAsia="ru-RU"/>
        </w:rPr>
        <w:t>, имеющими твердое покрытие. Запрещается выезд автотранспорта со строительных площадок, мест производства аварийных, ремонтных и иных видов работ без очистки колес от налипшего грунта.</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spacing w:val="2"/>
          <w:sz w:val="24"/>
          <w:szCs w:val="24"/>
          <w:lang w:eastAsia="ru-RU"/>
        </w:rPr>
        <w:t>4.4.1.6. Запрещается установка ограждения строительной площадки:</w:t>
      </w:r>
      <w:r w:rsidRPr="008E71D9">
        <w:rPr>
          <w:rFonts w:ascii="Times New Roman" w:eastAsia="Times New Roman" w:hAnsi="Times New Roman"/>
          <w:spacing w:val="2"/>
          <w:sz w:val="24"/>
          <w:szCs w:val="24"/>
          <w:lang w:eastAsia="ru-RU"/>
        </w:rPr>
        <w:br/>
        <w:t>- до получения разрешения на строительство;</w:t>
      </w:r>
      <w:r w:rsidRPr="008E71D9">
        <w:rPr>
          <w:rFonts w:ascii="Times New Roman" w:eastAsia="Times New Roman" w:hAnsi="Times New Roman"/>
          <w:spacing w:val="2"/>
          <w:sz w:val="24"/>
          <w:szCs w:val="24"/>
          <w:lang w:eastAsia="ru-RU"/>
        </w:rPr>
        <w:br/>
        <w:t>- за границей земельного участка, находящегося во владении застройщика, без согласования с землепользователями, землевладельцами, арендаторами дополнительных территорий на их использование и (или) установления необходимых сервитутов.</w:t>
      </w:r>
      <w:r w:rsidRPr="008E71D9">
        <w:rPr>
          <w:rFonts w:ascii="Times New Roman" w:eastAsia="Times New Roman" w:hAnsi="Times New Roman"/>
          <w:spacing w:val="2"/>
          <w:sz w:val="24"/>
          <w:szCs w:val="24"/>
          <w:lang w:eastAsia="ru-RU"/>
        </w:rPr>
        <w:br/>
        <w:t>4.4.1.7. По истечении срока действия разрешения на строительство (если строительство не начато) ограждение строительной площадки должно быть демонтировано, территория благоустроена.</w:t>
      </w:r>
      <w:r w:rsidRPr="008E71D9">
        <w:rPr>
          <w:rFonts w:ascii="Times New Roman" w:eastAsia="Times New Roman" w:hAnsi="Times New Roman"/>
          <w:color w:val="2D2D2D"/>
          <w:spacing w:val="2"/>
          <w:sz w:val="24"/>
          <w:szCs w:val="24"/>
          <w:lang w:eastAsia="ru-RU"/>
        </w:rPr>
        <w:t xml:space="preserve"> </w:t>
      </w:r>
      <w:r w:rsidRPr="008E71D9">
        <w:rPr>
          <w:rFonts w:ascii="Times New Roman" w:eastAsia="Times New Roman" w:hAnsi="Times New Roman"/>
          <w:color w:val="000000"/>
          <w:sz w:val="24"/>
          <w:szCs w:val="24"/>
          <w:lang w:eastAsia="ru-RU"/>
        </w:rPr>
        <w:t>Проезды, как правило, должны выходить на второстепенные улицы и оборудоваться шлагбаумами или воротами.</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4.4.1.5. Организации и лица, производящие строительные работы обязаны:</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1) строительный мусор и другие отходы строительства вывозить с площадок по мере накопления с тем, чтобы не позднее семи суток по окончании строительных работ площадки и дворы жилых домов были полностью очищены;</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2) находящиеся на строительной площадке деревья и кустарники ограждать прочными щитами, а корни дощатыми настилами на лагах;</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3) при производстве земляных работ не допускать обнажение корней и засыпки корневой шейки деревьев;</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4) перед началом строительства устраивать дороги с твердым покрытием в местах выезда со строительной площадки на асфальтированную улицу;</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5) складировать строительные материалы и оборудование только в пределах строительной площадки, а лишний грунт своевременно вывозить;</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6) устанавливать информационные щиты. На щите должна содержаться следующая информация: наименование объекта, наименование, адрес и телефон заказчика, наименование проектной организации, наименование, адрес и телефон подрядчика (в том числе генерального и субподрядчика), фамилия, имя, отчество лица, ответственного за производство работ на объекте, и его телефон, предполагаемые сроки строительства объекта (начало и окончание), цветное изображение объекта. Крепление и место размещение информационного щита должно обеспечивать устойчивость его положения к внешним воздействиям. Щит должен своевременно очищаться от загрязнений.</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4.4.1.8. Места сноса зданий, строений, сооружений должны быть огорожены плотным забором по всему периметру.</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spacing w:val="2"/>
          <w:sz w:val="24"/>
          <w:szCs w:val="24"/>
          <w:lang w:eastAsia="ru-RU"/>
        </w:rPr>
      </w:pPr>
      <w:r w:rsidRPr="008E71D9">
        <w:rPr>
          <w:rFonts w:ascii="Times New Roman" w:eastAsia="Times New Roman" w:hAnsi="Times New Roman"/>
          <w:spacing w:val="2"/>
          <w:sz w:val="24"/>
          <w:szCs w:val="24"/>
          <w:lang w:eastAsia="ru-RU"/>
        </w:rPr>
        <w:t xml:space="preserve">4.4.2. Расклейка газет, афиш, плакатов, различного рода объявлений и реклам разрешается только на специально установленных стендах. </w:t>
      </w:r>
      <w:r w:rsidRPr="008E71D9">
        <w:rPr>
          <w:rFonts w:ascii="Times New Roman" w:eastAsia="Times New Roman" w:hAnsi="Times New Roman"/>
          <w:spacing w:val="2"/>
          <w:sz w:val="24"/>
          <w:szCs w:val="24"/>
          <w:lang w:eastAsia="ru-RU"/>
        </w:rPr>
        <w:br/>
        <w:t>4.4.2.1. Очистка от размещенных объявлений, листовок, надписей, иных информационных материалов, не содержащих информацию рекламного характера, со зданий и сооружений, осуществляется собственниками данных объектов.</w:t>
      </w:r>
    </w:p>
    <w:p w:rsidR="008E71D9" w:rsidRPr="008E71D9" w:rsidRDefault="008E71D9" w:rsidP="008E71D9">
      <w:pPr>
        <w:spacing w:after="0" w:line="240" w:lineRule="auto"/>
        <w:jc w:val="both"/>
        <w:rPr>
          <w:rFonts w:ascii="Times New Roman" w:eastAsia="Times New Roman" w:hAnsi="Times New Roman"/>
          <w:spacing w:val="2"/>
          <w:sz w:val="24"/>
          <w:szCs w:val="24"/>
          <w:lang w:eastAsia="ru-RU"/>
        </w:rPr>
      </w:pPr>
      <w:r w:rsidRPr="008E71D9">
        <w:rPr>
          <w:rFonts w:ascii="Times New Roman" w:eastAsia="Times New Roman" w:hAnsi="Times New Roman"/>
          <w:spacing w:val="2"/>
          <w:sz w:val="24"/>
          <w:szCs w:val="24"/>
          <w:lang w:eastAsia="ru-RU"/>
        </w:rPr>
        <w:t>4.4.3. Содержание малых архитектурных форм</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spacing w:val="2"/>
          <w:sz w:val="24"/>
          <w:szCs w:val="24"/>
          <w:lang w:eastAsia="ru-RU"/>
        </w:rPr>
        <w:t>4.4.3.1. Физическими или юридическими лицами при содержании малых архитектурных форм производятся их ремонт и окраска, колеры должны быть согласованы с органом уполномоченным в сфере градостроительной деятельности на территории сельского поселения.</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lastRenderedPageBreak/>
        <w:t xml:space="preserve">4.4.3.2.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w:t>
      </w:r>
      <w:proofErr w:type="spellStart"/>
      <w:r w:rsidRPr="008E71D9">
        <w:rPr>
          <w:rFonts w:ascii="Times New Roman" w:eastAsia="Times New Roman" w:hAnsi="Times New Roman"/>
          <w:color w:val="000000"/>
          <w:sz w:val="24"/>
          <w:szCs w:val="24"/>
          <w:lang w:eastAsia="ru-RU"/>
        </w:rPr>
        <w:t>полукабин</w:t>
      </w:r>
      <w:proofErr w:type="spellEnd"/>
      <w:r w:rsidRPr="008E71D9">
        <w:rPr>
          <w:rFonts w:ascii="Times New Roman" w:eastAsia="Times New Roman" w:hAnsi="Times New Roman"/>
          <w:color w:val="000000"/>
          <w:sz w:val="24"/>
          <w:szCs w:val="24"/>
          <w:lang w:eastAsia="ru-RU"/>
        </w:rPr>
        <w:t>, спортивных сооружений, стендов для афиш и объявлений и иных стендов, указателей остановок транспорта и переходов, скамеек необходимо производить не реже одного раза в год.</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4.4.3.3. Окраску каменных, железобетонных и металлических ограждений, фонарей уличного освещения, опор, трансформаторных будок, металлических ворот жилых, общественных и промышленных зданий, малых архитектурных форм необходимо производить не реже одного раза в два  года, а ремонт - по мере необходимости.</w:t>
      </w:r>
    </w:p>
    <w:p w:rsidR="008E71D9" w:rsidRPr="008E71D9" w:rsidRDefault="008E71D9" w:rsidP="008E71D9">
      <w:pPr>
        <w:spacing w:after="0" w:line="240" w:lineRule="auto"/>
        <w:jc w:val="both"/>
        <w:rPr>
          <w:rFonts w:ascii="Times New Roman" w:eastAsia="Times New Roman" w:hAnsi="Times New Roman"/>
          <w:spacing w:val="2"/>
          <w:sz w:val="24"/>
          <w:szCs w:val="24"/>
          <w:lang w:eastAsia="ru-RU"/>
        </w:rPr>
      </w:pPr>
      <w:r w:rsidRPr="008E71D9">
        <w:rPr>
          <w:rFonts w:ascii="Times New Roman" w:eastAsia="Times New Roman" w:hAnsi="Times New Roman"/>
          <w:spacing w:val="2"/>
          <w:sz w:val="24"/>
          <w:szCs w:val="24"/>
          <w:lang w:eastAsia="ru-RU"/>
        </w:rPr>
        <w:t>4.4.4. Ремонт и содержание зданий и сооружений.</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spacing w:val="2"/>
          <w:sz w:val="24"/>
          <w:szCs w:val="24"/>
          <w:lang w:eastAsia="ru-RU"/>
        </w:rPr>
        <w:t>4.4.4.1. Эксплуатация зданий и сооружений, их ремонт производятся в соответствии с установленными правилами и нормами технической эксплуатации.</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spacing w:val="2"/>
          <w:sz w:val="24"/>
          <w:szCs w:val="24"/>
          <w:lang w:eastAsia="ru-RU"/>
        </w:rPr>
        <w:t>4.4.4.2.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r w:rsidRPr="008E71D9">
        <w:rPr>
          <w:rFonts w:ascii="Times New Roman" w:eastAsia="Times New Roman" w:hAnsi="Times New Roman"/>
          <w:spacing w:val="2"/>
          <w:sz w:val="24"/>
          <w:szCs w:val="24"/>
          <w:lang w:eastAsia="ru-RU"/>
        </w:rPr>
        <w:br/>
        <w:t xml:space="preserve">4.4.4.3.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после согласования с органом уполномоченным в сфере градостроительной деятельности </w:t>
      </w:r>
      <w:proofErr w:type="spellStart"/>
      <w:r w:rsidRPr="008E71D9">
        <w:rPr>
          <w:rFonts w:ascii="Times New Roman" w:eastAsia="Times New Roman" w:hAnsi="Times New Roman"/>
          <w:spacing w:val="2"/>
          <w:sz w:val="24"/>
          <w:szCs w:val="24"/>
          <w:lang w:eastAsia="ru-RU"/>
        </w:rPr>
        <w:t>Гордеевкого</w:t>
      </w:r>
      <w:proofErr w:type="spellEnd"/>
      <w:r w:rsidRPr="008E71D9">
        <w:rPr>
          <w:rFonts w:ascii="Times New Roman" w:eastAsia="Times New Roman" w:hAnsi="Times New Roman"/>
          <w:spacing w:val="2"/>
          <w:sz w:val="24"/>
          <w:szCs w:val="24"/>
          <w:lang w:eastAsia="ru-RU"/>
        </w:rPr>
        <w:t xml:space="preserve"> района.</w:t>
      </w:r>
    </w:p>
    <w:p w:rsidR="008E71D9" w:rsidRPr="008E71D9" w:rsidRDefault="008E71D9" w:rsidP="008E71D9">
      <w:pPr>
        <w:spacing w:after="0" w:line="240" w:lineRule="auto"/>
        <w:jc w:val="both"/>
        <w:rPr>
          <w:rFonts w:ascii="Times New Roman" w:eastAsia="Times New Roman" w:hAnsi="Times New Roman"/>
          <w:b/>
          <w:color w:val="000000"/>
          <w:sz w:val="24"/>
          <w:szCs w:val="24"/>
          <w:lang w:eastAsia="ru-RU"/>
        </w:rPr>
      </w:pPr>
      <w:r w:rsidRPr="008E71D9">
        <w:rPr>
          <w:rFonts w:ascii="Times New Roman" w:eastAsia="Times New Roman" w:hAnsi="Times New Roman"/>
          <w:spacing w:val="2"/>
          <w:sz w:val="24"/>
          <w:szCs w:val="24"/>
          <w:lang w:eastAsia="ru-RU"/>
        </w:rPr>
        <w:t>4.4.4.4.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spacing w:val="2"/>
          <w:sz w:val="24"/>
          <w:szCs w:val="24"/>
          <w:lang w:eastAsia="ru-RU"/>
        </w:rPr>
        <w:t>4.4.4.5.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r w:rsidRPr="008E71D9">
        <w:rPr>
          <w:rFonts w:ascii="Times New Roman" w:eastAsia="Times New Roman" w:hAnsi="Times New Roman"/>
          <w:spacing w:val="2"/>
          <w:sz w:val="24"/>
          <w:szCs w:val="24"/>
          <w:lang w:eastAsia="ru-RU"/>
        </w:rPr>
        <w:br/>
        <w:t>4.4.4.6. На зданиях устанавливаются указатели утвержденного образца с обозначением наименования улицы и номерных знаков домов, а на угловых домах - названия пересекающихся улиц. Архитектурно-художественные требования к указателю устанавливаются органом уполномоченным в сфере градостроительной деятельности Гордеевского района.</w:t>
      </w:r>
      <w:r w:rsidRPr="008E71D9">
        <w:rPr>
          <w:rFonts w:ascii="Times New Roman" w:eastAsia="Times New Roman" w:hAnsi="Times New Roman"/>
          <w:spacing w:val="2"/>
          <w:sz w:val="24"/>
          <w:szCs w:val="24"/>
          <w:lang w:eastAsia="ru-RU"/>
        </w:rPr>
        <w:br/>
        <w:t>4.4.5. Содержание наземных частей линейных сооружений и коммуникаций.</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spacing w:val="2"/>
          <w:sz w:val="24"/>
          <w:szCs w:val="24"/>
          <w:lang w:eastAsia="ru-RU"/>
        </w:rPr>
        <w:t>4.4.5.1. Наружные объекты инженерной инфраструктуры и ограждения всех видов должны находиться в исправном состоянии и чистоте.</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spacing w:val="2"/>
          <w:sz w:val="24"/>
          <w:szCs w:val="24"/>
          <w:lang w:eastAsia="ru-RU"/>
        </w:rPr>
        <w:t>4.4.5.2. К люкам смотровых колодцев и узлам управления инженерными сетями, а также источникам пожарного водоснабжения (пожарные гидранты, водоемы) должен быть обеспечен свободный проезд.</w:t>
      </w:r>
      <w:r w:rsidRPr="008E71D9">
        <w:rPr>
          <w:rFonts w:ascii="Times New Roman" w:eastAsia="Times New Roman" w:hAnsi="Times New Roman"/>
          <w:spacing w:val="2"/>
          <w:sz w:val="24"/>
          <w:szCs w:val="24"/>
          <w:lang w:eastAsia="ru-RU"/>
        </w:rPr>
        <w:br/>
        <w:t>4.4.5.3. Запрещается кому-либо, кроме уполномоченных лиц:</w:t>
      </w:r>
      <w:r w:rsidRPr="008E71D9">
        <w:rPr>
          <w:rFonts w:ascii="Times New Roman" w:eastAsia="Times New Roman" w:hAnsi="Times New Roman"/>
          <w:spacing w:val="2"/>
          <w:sz w:val="24"/>
          <w:szCs w:val="24"/>
          <w:lang w:eastAsia="ru-RU"/>
        </w:rPr>
        <w:br/>
        <w:t>- открывать люки колодцев, регулировать запорные устройства на магистралях водопровода, канализации, теплотрасс и производить какие-либо работы на данных сетях;</w:t>
      </w:r>
      <w:r w:rsidRPr="008E71D9">
        <w:rPr>
          <w:rFonts w:ascii="Times New Roman" w:eastAsia="Times New Roman" w:hAnsi="Times New Roman"/>
          <w:spacing w:val="2"/>
          <w:sz w:val="24"/>
          <w:szCs w:val="24"/>
          <w:lang w:eastAsia="ru-RU"/>
        </w:rPr>
        <w:b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т.д.;</w:t>
      </w:r>
      <w:r w:rsidRPr="008E71D9">
        <w:rPr>
          <w:rFonts w:ascii="Times New Roman" w:eastAsia="Times New Roman" w:hAnsi="Times New Roman"/>
          <w:spacing w:val="2"/>
          <w:sz w:val="24"/>
          <w:szCs w:val="24"/>
          <w:lang w:eastAsia="ru-RU"/>
        </w:rPr>
        <w:br/>
        <w:t>- самовольно подключаться к инженерным коммуникациям электро-, тепло- газо-, водоснабжения, водоотведения, а также самовольно пользоваться ими при отсутствии разрешительной (договорной) документации.</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b/>
          <w:spacing w:val="2"/>
          <w:sz w:val="24"/>
          <w:szCs w:val="24"/>
          <w:lang w:eastAsia="ru-RU"/>
        </w:rPr>
        <w:t>4.5. Работы по озеленению территорий и содержанию зеленых насаждений</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b/>
          <w:color w:val="2D2D2D"/>
          <w:spacing w:val="2"/>
          <w:sz w:val="24"/>
          <w:szCs w:val="24"/>
          <w:lang w:eastAsia="ru-RU"/>
        </w:rPr>
      </w:pPr>
      <w:r w:rsidRPr="008E71D9">
        <w:rPr>
          <w:rFonts w:ascii="Times New Roman" w:eastAsia="Times New Roman" w:hAnsi="Times New Roman"/>
          <w:spacing w:val="2"/>
          <w:sz w:val="24"/>
          <w:szCs w:val="24"/>
          <w:lang w:eastAsia="ru-RU"/>
        </w:rPr>
        <w:t>4.5.1. Озеленение территории, работы по содержанию и восстановлению парков, скверов, зеленых зон, осуществляются по договорам со специализированными организациями.</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b/>
          <w:spacing w:val="2"/>
          <w:sz w:val="24"/>
          <w:szCs w:val="24"/>
          <w:lang w:eastAsia="ru-RU"/>
        </w:rPr>
        <w:t>4.6. Содержание и эксплуатация дорог</w:t>
      </w:r>
    </w:p>
    <w:p w:rsidR="008E71D9" w:rsidRPr="008E71D9" w:rsidRDefault="008E71D9" w:rsidP="008E71D9">
      <w:pPr>
        <w:spacing w:after="0" w:line="240" w:lineRule="auto"/>
        <w:jc w:val="both"/>
        <w:rPr>
          <w:rFonts w:ascii="Times New Roman" w:eastAsia="Times New Roman" w:hAnsi="Times New Roman"/>
          <w:color w:val="2D2D2D"/>
          <w:spacing w:val="2"/>
          <w:sz w:val="24"/>
          <w:szCs w:val="24"/>
          <w:lang w:eastAsia="ru-RU"/>
        </w:rPr>
      </w:pPr>
      <w:r w:rsidRPr="008E71D9">
        <w:rPr>
          <w:rFonts w:ascii="Times New Roman" w:eastAsia="Times New Roman" w:hAnsi="Times New Roman"/>
          <w:spacing w:val="2"/>
          <w:sz w:val="24"/>
          <w:szCs w:val="24"/>
          <w:lang w:eastAsia="ru-RU"/>
        </w:rPr>
        <w:t>4.6.1. С целью сохранения дорожных покрытий на территории сельского поселения  запрещается:</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spacing w:val="2"/>
          <w:sz w:val="24"/>
          <w:szCs w:val="24"/>
          <w:lang w:eastAsia="ru-RU"/>
        </w:rPr>
        <w:lastRenderedPageBreak/>
        <w:t>- подвоз груза волоком;</w:t>
      </w:r>
      <w:r w:rsidRPr="008E71D9">
        <w:rPr>
          <w:rFonts w:ascii="Times New Roman" w:eastAsia="Times New Roman" w:hAnsi="Times New Roman"/>
          <w:spacing w:val="2"/>
          <w:sz w:val="24"/>
          <w:szCs w:val="24"/>
          <w:lang w:eastAsia="ru-RU"/>
        </w:rPr>
        <w:b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r w:rsidRPr="008E71D9">
        <w:rPr>
          <w:rFonts w:ascii="Times New Roman" w:eastAsia="Times New Roman" w:hAnsi="Times New Roman"/>
          <w:spacing w:val="2"/>
          <w:sz w:val="24"/>
          <w:szCs w:val="24"/>
          <w:lang w:eastAsia="ru-RU"/>
        </w:rPr>
        <w:br/>
        <w:t>- перегон по улицам городского поселения, имеющим твердое покрытие, машин на гусеничном ходу;</w:t>
      </w:r>
      <w:r w:rsidRPr="008E71D9">
        <w:rPr>
          <w:rFonts w:ascii="Times New Roman" w:eastAsia="Times New Roman" w:hAnsi="Times New Roman"/>
          <w:spacing w:val="2"/>
          <w:sz w:val="24"/>
          <w:szCs w:val="24"/>
          <w:lang w:eastAsia="ru-RU"/>
        </w:rPr>
        <w:br/>
        <w:t>- движение и стоянка большегрузного транспорта на внутриквартальных пешеходных дорожках, тротуарах.</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spacing w:val="2"/>
          <w:sz w:val="24"/>
          <w:szCs w:val="24"/>
          <w:lang w:eastAsia="ru-RU"/>
        </w:rPr>
        <w:t>4.6.2.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Гордеевского района.</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spacing w:val="2"/>
          <w:sz w:val="24"/>
          <w:szCs w:val="24"/>
          <w:lang w:eastAsia="ru-RU"/>
        </w:rPr>
        <w:t>4.6.3.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w:t>
      </w:r>
      <w:r w:rsidRPr="008E71D9">
        <w:rPr>
          <w:rFonts w:ascii="Times New Roman" w:eastAsia="Times New Roman" w:hAnsi="Times New Roman"/>
          <w:color w:val="2D2D2D"/>
          <w:spacing w:val="2"/>
          <w:sz w:val="24"/>
          <w:szCs w:val="24"/>
          <w:lang w:eastAsia="ru-RU"/>
        </w:rPr>
        <w:br/>
      </w:r>
      <w:r w:rsidRPr="008E71D9">
        <w:rPr>
          <w:rFonts w:ascii="Times New Roman" w:eastAsia="Times New Roman" w:hAnsi="Times New Roman"/>
          <w:spacing w:val="2"/>
          <w:sz w:val="24"/>
          <w:szCs w:val="24"/>
          <w:lang w:eastAsia="ru-RU"/>
        </w:rPr>
        <w:t>4.6.4.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r w:rsidRPr="008E71D9">
        <w:rPr>
          <w:rFonts w:ascii="Times New Roman" w:eastAsia="Times New Roman" w:hAnsi="Times New Roman"/>
          <w:spacing w:val="2"/>
          <w:sz w:val="24"/>
          <w:szCs w:val="24"/>
          <w:lang w:eastAsia="ru-RU"/>
        </w:rPr>
        <w:br/>
        <w:t>Колодцы, расположенные на проезжей части улиц и тротуаров, в случае их повреждения, разрушения и утраты крышек люков, должны быть немедленно огорожены и в течение 6 часов восстановлены организациями, в ведении которых находятся коммуникации.</w:t>
      </w:r>
    </w:p>
    <w:p w:rsidR="008E71D9" w:rsidRPr="008E71D9" w:rsidRDefault="008E71D9" w:rsidP="008E71D9">
      <w:pPr>
        <w:spacing w:after="0" w:line="240" w:lineRule="auto"/>
        <w:jc w:val="both"/>
        <w:rPr>
          <w:rFonts w:ascii="Times New Roman" w:eastAsia="Times New Roman" w:hAnsi="Times New Roman"/>
          <w:b/>
          <w:color w:val="000000"/>
          <w:sz w:val="24"/>
          <w:szCs w:val="24"/>
          <w:lang w:eastAsia="ru-RU"/>
        </w:rPr>
      </w:pPr>
      <w:r w:rsidRPr="008E71D9">
        <w:rPr>
          <w:rFonts w:ascii="Times New Roman" w:eastAsia="Times New Roman" w:hAnsi="Times New Roman"/>
          <w:b/>
          <w:color w:val="000000"/>
          <w:sz w:val="24"/>
          <w:szCs w:val="24"/>
          <w:lang w:eastAsia="ru-RU"/>
        </w:rPr>
        <w:t>4.7. Освещение территории сельского поселения.</w:t>
      </w:r>
    </w:p>
    <w:p w:rsidR="008E71D9" w:rsidRPr="008E71D9" w:rsidRDefault="008E71D9" w:rsidP="008E71D9">
      <w:pPr>
        <w:autoSpaceDE w:val="0"/>
        <w:autoSpaceDN w:val="0"/>
        <w:adjustRightInd w:val="0"/>
        <w:spacing w:after="0" w:line="240" w:lineRule="auto"/>
        <w:jc w:val="both"/>
        <w:rPr>
          <w:rFonts w:ascii="Times New Roman" w:eastAsia="Times New Roman" w:hAnsi="Times New Roman"/>
          <w:sz w:val="24"/>
          <w:szCs w:val="24"/>
          <w:lang w:eastAsia="ru-RU"/>
        </w:rPr>
      </w:pPr>
      <w:r w:rsidRPr="008E71D9">
        <w:rPr>
          <w:rFonts w:ascii="Times New Roman" w:eastAsia="Times New Roman" w:hAnsi="Times New Roman"/>
          <w:sz w:val="24"/>
          <w:szCs w:val="24"/>
          <w:lang w:eastAsia="ru-RU"/>
        </w:rPr>
        <w:t xml:space="preserve">4.7.1.Освещение территории сельского поселения  осуществляется </w:t>
      </w:r>
      <w:proofErr w:type="spellStart"/>
      <w:r w:rsidRPr="008E71D9">
        <w:rPr>
          <w:rFonts w:ascii="Times New Roman" w:eastAsia="Times New Roman" w:hAnsi="Times New Roman"/>
          <w:sz w:val="24"/>
          <w:szCs w:val="24"/>
          <w:lang w:eastAsia="ru-RU"/>
        </w:rPr>
        <w:t>энергоснабжающими</w:t>
      </w:r>
      <w:proofErr w:type="spellEnd"/>
      <w:r w:rsidRPr="008E71D9">
        <w:rPr>
          <w:rFonts w:ascii="Times New Roman" w:eastAsia="Times New Roman" w:hAnsi="Times New Roman"/>
          <w:sz w:val="24"/>
          <w:szCs w:val="24"/>
          <w:lang w:eastAsia="ru-RU"/>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4.7.2.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Гордеевского района.</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spacing w:val="2"/>
          <w:sz w:val="24"/>
          <w:szCs w:val="24"/>
          <w:lang w:eastAsia="ru-RU"/>
        </w:rPr>
        <w:t xml:space="preserve">4.7.3. Включение всех групп осветительных установок независимо от их ведомственной принадлежности должно производиться </w:t>
      </w:r>
      <w:r w:rsidRPr="008E71D9">
        <w:rPr>
          <w:rFonts w:ascii="Times New Roman" w:eastAsia="Times New Roman" w:hAnsi="Times New Roman"/>
          <w:color w:val="000000"/>
          <w:sz w:val="24"/>
          <w:szCs w:val="24"/>
          <w:lang w:eastAsia="ru-RU"/>
        </w:rPr>
        <w:t>в темное время суток по расписанию, утвержденному администрацией Гордеевского района.</w:t>
      </w:r>
    </w:p>
    <w:p w:rsidR="008E71D9" w:rsidRPr="008E71D9" w:rsidRDefault="008E71D9" w:rsidP="008E71D9">
      <w:pPr>
        <w:spacing w:after="0" w:line="240" w:lineRule="auto"/>
        <w:jc w:val="both"/>
        <w:rPr>
          <w:rFonts w:ascii="Times New Roman" w:eastAsia="Times New Roman" w:hAnsi="Times New Roman"/>
          <w:b/>
          <w:color w:val="000000"/>
          <w:sz w:val="24"/>
          <w:szCs w:val="24"/>
          <w:lang w:eastAsia="ru-RU"/>
        </w:rPr>
      </w:pPr>
      <w:r w:rsidRPr="008E71D9">
        <w:rPr>
          <w:rFonts w:ascii="Times New Roman" w:eastAsia="Times New Roman" w:hAnsi="Times New Roman"/>
          <w:b/>
          <w:color w:val="000000"/>
          <w:sz w:val="24"/>
          <w:szCs w:val="24"/>
          <w:lang w:eastAsia="ru-RU"/>
        </w:rPr>
        <w:t>4.8. Проведение работ при строительстве, ремонте, реконструкции коммуникаций.</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4.8.1. Работы, связанные с разрытием грунта или вскрытием дорожных покрытий (которые необходимы для прокладки, реконструкции или ремонта подземных коммуникаций, забивки свай и шпунта, планировки грунта, буровых работ) производятся только при наличии письменного разрешения (ордера на проведение земляных работ), выданного  администрацией Гордеевского района.</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Аварийные работы могут начинаться владельцами сетей по уведомлению администрации Гордеевского района с последующим оформлением разрешения в 3-дневный срок.</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 xml:space="preserve">4.8.2. Разрешение (ордер ) на производство работ, связанных с разрытием грунта или вскрытием дорожных покрытий, выдается администрацией Гордеевского района на основании Положения о порядке производства работ земляных работ на территории сельского поселения. </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4.8.3. Разрешение на производство работ должно находиться на месте работ и предъявляться по первому требованию лиц, осуществляющих контроль за выполнением Правил. Работники</w:t>
      </w:r>
      <w:r w:rsidRPr="008E71D9">
        <w:rPr>
          <w:rFonts w:ascii="Times New Roman" w:eastAsia="Times New Roman" w:hAnsi="Times New Roman"/>
          <w:sz w:val="24"/>
          <w:szCs w:val="24"/>
          <w:lang w:eastAsia="ru-RU"/>
        </w:rPr>
        <w:t xml:space="preserve"> администрации  имеют право составить протокол для привлечения виновных лиц к административной ответственности.</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4.8.4.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lastRenderedPageBreak/>
        <w:t>4.8.5 Администрация имеет право аннулировать разрешение на ведение земельных работ организациям, физическим лицам, нарушающим Правила, с привлечением к ответственности виновных лиц.</w:t>
      </w:r>
    </w:p>
    <w:p w:rsidR="008E71D9" w:rsidRPr="008E71D9" w:rsidRDefault="008E71D9" w:rsidP="008E71D9">
      <w:pPr>
        <w:tabs>
          <w:tab w:val="left" w:pos="0"/>
        </w:tabs>
        <w:spacing w:after="0" w:line="240" w:lineRule="auto"/>
        <w:jc w:val="both"/>
        <w:rPr>
          <w:rFonts w:ascii="Times New Roman" w:eastAsia="Times New Roman" w:hAnsi="Times New Roman"/>
          <w:b/>
          <w:bCs/>
          <w:color w:val="000000"/>
          <w:sz w:val="24"/>
          <w:szCs w:val="24"/>
          <w:lang w:eastAsia="ru-RU"/>
        </w:rPr>
      </w:pPr>
      <w:r w:rsidRPr="008E71D9">
        <w:rPr>
          <w:rFonts w:ascii="Times New Roman" w:eastAsia="Times New Roman" w:hAnsi="Times New Roman"/>
          <w:b/>
          <w:bCs/>
          <w:color w:val="000000"/>
          <w:sz w:val="24"/>
          <w:szCs w:val="24"/>
          <w:lang w:eastAsia="ru-RU"/>
        </w:rPr>
        <w:t>4.9. Содержание животных на территории сельского поселения</w:t>
      </w:r>
    </w:p>
    <w:p w:rsidR="008E71D9" w:rsidRPr="008E71D9" w:rsidRDefault="008E71D9" w:rsidP="008E71D9">
      <w:pPr>
        <w:tabs>
          <w:tab w:val="left" w:pos="0"/>
        </w:tabs>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4.9.1.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4.9.2. Не допускается содержание домашних животных на балконах, лоджиях, в местах общего пользования многоквартирных жилых домов.</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4.9.3. Запрещается передвижение сельскохозяйственных животных на территории сельского поселения без сопровождающих лиц.</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4.9.4. Выпас сельскохозяйственных животных осуществляется на специально отведенных местах, под наблюдением владельца или уполномоченного им лица.</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4.9.5.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4.9.6. Отлов бродячих животных осуществляется специализированными организациями по договорам с администрацией Гордеевского района в пределах средств, предусмотренных в бюджете сельского поселения на эти цели.</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4.9.7. Порядок содержания домашних животных на территории сельского поселения устанавливается решением Гордеевского сельского Совета народных депутатов.</w:t>
      </w:r>
    </w:p>
    <w:p w:rsidR="008E71D9" w:rsidRPr="008E71D9" w:rsidRDefault="008E71D9" w:rsidP="008E71D9">
      <w:pPr>
        <w:shd w:val="clear" w:color="auto" w:fill="FFFFFF"/>
        <w:spacing w:after="0" w:line="315" w:lineRule="atLeast"/>
        <w:jc w:val="both"/>
        <w:textAlignment w:val="baseline"/>
        <w:rPr>
          <w:rFonts w:ascii="Times New Roman" w:eastAsia="Times New Roman" w:hAnsi="Times New Roman"/>
          <w:spacing w:val="2"/>
          <w:sz w:val="24"/>
          <w:szCs w:val="24"/>
          <w:lang w:eastAsia="ru-RU"/>
        </w:rPr>
      </w:pPr>
      <w:r w:rsidRPr="008E71D9">
        <w:rPr>
          <w:rFonts w:ascii="Times New Roman" w:eastAsia="Times New Roman" w:hAnsi="Times New Roman"/>
          <w:spacing w:val="2"/>
          <w:sz w:val="24"/>
          <w:szCs w:val="24"/>
          <w:lang w:eastAsia="ru-RU"/>
        </w:rPr>
        <w:t>4.10. Особые требования к доступности городской среды</w:t>
      </w:r>
    </w:p>
    <w:p w:rsidR="008E71D9" w:rsidRPr="008E71D9" w:rsidRDefault="008E71D9" w:rsidP="008E71D9">
      <w:pPr>
        <w:spacing w:after="0" w:line="240" w:lineRule="auto"/>
        <w:jc w:val="both"/>
        <w:rPr>
          <w:rFonts w:ascii="Times New Roman" w:eastAsia="Times New Roman" w:hAnsi="Times New Roman"/>
          <w:spacing w:val="2"/>
          <w:sz w:val="24"/>
          <w:szCs w:val="24"/>
          <w:shd w:val="clear" w:color="auto" w:fill="FFFFFF"/>
          <w:lang w:eastAsia="ru-RU"/>
        </w:rPr>
      </w:pPr>
      <w:r w:rsidRPr="008E71D9">
        <w:rPr>
          <w:rFonts w:ascii="Times New Roman" w:eastAsia="Times New Roman" w:hAnsi="Times New Roman"/>
          <w:spacing w:val="2"/>
          <w:sz w:val="24"/>
          <w:szCs w:val="24"/>
          <w:shd w:val="clear" w:color="auto" w:fill="FFFFFF"/>
          <w:lang w:eastAsia="ru-RU"/>
        </w:rPr>
        <w:t>4.10.1.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сельского поселения для пожилых лиц и инвалидов, оснащение указанных объектов элементами и техническими средствами, способствующими передвижению пожилых лиц и инвалидов.</w:t>
      </w:r>
      <w:r w:rsidRPr="008E71D9">
        <w:rPr>
          <w:rFonts w:ascii="Times New Roman" w:eastAsia="Times New Roman" w:hAnsi="Times New Roman"/>
          <w:spacing w:val="2"/>
          <w:sz w:val="24"/>
          <w:szCs w:val="24"/>
          <w:lang w:eastAsia="ru-RU"/>
        </w:rPr>
        <w:br/>
      </w:r>
      <w:r w:rsidRPr="008E71D9">
        <w:rPr>
          <w:rFonts w:ascii="Times New Roman" w:eastAsia="Times New Roman" w:hAnsi="Times New Roman"/>
          <w:spacing w:val="2"/>
          <w:sz w:val="24"/>
          <w:szCs w:val="24"/>
          <w:shd w:val="clear" w:color="auto" w:fill="FFFFFF"/>
          <w:lang w:eastAsia="ru-RU"/>
        </w:rPr>
        <w:t>4.10.2.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r w:rsidRPr="008E71D9">
        <w:rPr>
          <w:rFonts w:ascii="Times New Roman" w:eastAsia="Times New Roman" w:hAnsi="Times New Roman"/>
          <w:spacing w:val="2"/>
          <w:sz w:val="24"/>
          <w:szCs w:val="24"/>
          <w:lang w:eastAsia="ru-RU"/>
        </w:rPr>
        <w:br/>
      </w:r>
      <w:r w:rsidRPr="008E71D9">
        <w:rPr>
          <w:rFonts w:ascii="Times New Roman" w:eastAsia="Times New Roman" w:hAnsi="Times New Roman"/>
          <w:spacing w:val="2"/>
          <w:sz w:val="24"/>
          <w:szCs w:val="24"/>
          <w:shd w:val="clear" w:color="auto" w:fill="FFFFFF"/>
          <w:lang w:eastAsia="ru-RU"/>
        </w:rPr>
        <w:t xml:space="preserve">4.10.3. 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        </w:t>
      </w:r>
      <w:r w:rsidRPr="008E71D9">
        <w:rPr>
          <w:rFonts w:ascii="Times New Roman" w:eastAsia="Times New Roman" w:hAnsi="Times New Roman"/>
          <w:spacing w:val="2"/>
          <w:sz w:val="24"/>
          <w:szCs w:val="24"/>
          <w:lang w:eastAsia="ru-RU"/>
        </w:rPr>
        <w:br/>
      </w:r>
      <w:r w:rsidRPr="008E71D9">
        <w:rPr>
          <w:rFonts w:ascii="Times New Roman" w:eastAsia="Times New Roman" w:hAnsi="Times New Roman"/>
          <w:spacing w:val="2"/>
          <w:sz w:val="24"/>
          <w:szCs w:val="24"/>
          <w:shd w:val="clear" w:color="auto" w:fill="FFFFFF"/>
          <w:lang w:eastAsia="ru-RU"/>
        </w:rPr>
        <w:t>4.10.4. При выполнении благоустройства улиц сельского поселения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r w:rsidRPr="008E71D9">
        <w:rPr>
          <w:rFonts w:ascii="Times New Roman" w:eastAsia="Times New Roman" w:hAnsi="Times New Roman"/>
          <w:spacing w:val="2"/>
          <w:sz w:val="24"/>
          <w:szCs w:val="24"/>
          <w:lang w:eastAsia="ru-RU"/>
        </w:rPr>
        <w:br/>
      </w:r>
      <w:r w:rsidRPr="008E71D9">
        <w:rPr>
          <w:rFonts w:ascii="Times New Roman" w:eastAsia="Times New Roman" w:hAnsi="Times New Roman"/>
          <w:spacing w:val="2"/>
          <w:sz w:val="24"/>
          <w:szCs w:val="24"/>
          <w:shd w:val="clear" w:color="auto" w:fill="FFFFFF"/>
          <w:lang w:eastAsia="ru-RU"/>
        </w:rPr>
        <w:t>4.10.5. Тротуары, подходы к зданиям, пандусы и ступени должны иметь нескользкую поверхность.</w:t>
      </w:r>
      <w:r w:rsidRPr="008E71D9">
        <w:rPr>
          <w:rFonts w:ascii="Times New Roman" w:eastAsia="Times New Roman" w:hAnsi="Times New Roman"/>
          <w:spacing w:val="2"/>
          <w:sz w:val="24"/>
          <w:szCs w:val="24"/>
          <w:lang w:eastAsia="ru-RU"/>
        </w:rPr>
        <w:br/>
      </w:r>
      <w:r w:rsidRPr="008E71D9">
        <w:rPr>
          <w:rFonts w:ascii="Times New Roman" w:eastAsia="Times New Roman" w:hAnsi="Times New Roman"/>
          <w:spacing w:val="2"/>
          <w:sz w:val="24"/>
          <w:szCs w:val="24"/>
          <w:shd w:val="clear" w:color="auto" w:fill="FFFFFF"/>
          <w:lang w:eastAsia="ru-RU"/>
        </w:rPr>
        <w:t xml:space="preserve">4.10.6.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8E71D9">
        <w:rPr>
          <w:rFonts w:ascii="Times New Roman" w:eastAsia="Times New Roman" w:hAnsi="Times New Roman"/>
          <w:spacing w:val="2"/>
          <w:sz w:val="24"/>
          <w:szCs w:val="24"/>
          <w:shd w:val="clear" w:color="auto" w:fill="FFFFFF"/>
          <w:lang w:eastAsia="ru-RU"/>
        </w:rPr>
        <w:t>противогололедными</w:t>
      </w:r>
      <w:proofErr w:type="spellEnd"/>
      <w:r w:rsidRPr="008E71D9">
        <w:rPr>
          <w:rFonts w:ascii="Times New Roman" w:eastAsia="Times New Roman" w:hAnsi="Times New Roman"/>
          <w:spacing w:val="2"/>
          <w:sz w:val="24"/>
          <w:szCs w:val="24"/>
          <w:shd w:val="clear" w:color="auto" w:fill="FFFFFF"/>
          <w:lang w:eastAsia="ru-RU"/>
        </w:rPr>
        <w:t xml:space="preserve"> средствами или принимаются меры по укрытию этих поверхностей противоскользящими материалами.</w:t>
      </w:r>
    </w:p>
    <w:p w:rsidR="008E71D9" w:rsidRPr="008E71D9" w:rsidRDefault="008E71D9" w:rsidP="008E71D9">
      <w:pPr>
        <w:spacing w:after="0" w:line="240" w:lineRule="auto"/>
        <w:jc w:val="both"/>
        <w:rPr>
          <w:rFonts w:ascii="Times New Roman" w:eastAsia="Times New Roman" w:hAnsi="Times New Roman"/>
          <w:sz w:val="24"/>
          <w:szCs w:val="24"/>
          <w:lang w:eastAsia="ru-RU"/>
        </w:rPr>
      </w:pPr>
      <w:r w:rsidRPr="008E71D9">
        <w:rPr>
          <w:rFonts w:ascii="Times New Roman" w:eastAsia="Times New Roman" w:hAnsi="Times New Roman"/>
          <w:sz w:val="24"/>
          <w:szCs w:val="24"/>
          <w:lang w:eastAsia="ru-RU"/>
        </w:rPr>
        <w:t xml:space="preserve">4.11. Праздничное оформление территории сельского поселения </w:t>
      </w:r>
      <w:proofErr w:type="spellStart"/>
      <w:r w:rsidRPr="008E71D9">
        <w:rPr>
          <w:rFonts w:ascii="Times New Roman" w:eastAsia="Times New Roman" w:hAnsi="Times New Roman"/>
          <w:sz w:val="24"/>
          <w:szCs w:val="24"/>
          <w:lang w:eastAsia="ru-RU"/>
        </w:rPr>
        <w:t>поселения</w:t>
      </w:r>
      <w:proofErr w:type="spellEnd"/>
      <w:r w:rsidRPr="008E71D9">
        <w:rPr>
          <w:rFonts w:ascii="Times New Roman" w:eastAsia="Times New Roman" w:hAnsi="Times New Roman"/>
          <w:sz w:val="24"/>
          <w:szCs w:val="24"/>
          <w:lang w:eastAsia="ru-RU"/>
        </w:rPr>
        <w:t>.</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4.11.1. Праздничное оформление сельского поселения выполняется по решению администрации Гордеевского района на период проведения государственных и городских праздников, мероприятий, связанных со знаменательными событиями.</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Оформление зданий, сооружений осуществляется их владельцами в рамках концепции праздничного оформления сельского поселения.</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 xml:space="preserve">14.11.2.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w:t>
      </w:r>
      <w:r w:rsidRPr="008E71D9">
        <w:rPr>
          <w:rFonts w:ascii="Times New Roman" w:eastAsia="Times New Roman" w:hAnsi="Times New Roman"/>
          <w:color w:val="000000"/>
          <w:sz w:val="24"/>
          <w:szCs w:val="24"/>
          <w:lang w:eastAsia="ru-RU"/>
        </w:rPr>
        <w:lastRenderedPageBreak/>
        <w:t>средств, а также по договорам с администрацией Гордеевского района в пределах средств, предусмотренных на эти цели в бюджете сельского поселения.</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14.11.3.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14.11.4.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Гордеевского района.</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14.11.5.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p>
    <w:p w:rsidR="008E71D9" w:rsidRPr="008E71D9" w:rsidRDefault="008E71D9" w:rsidP="008E71D9">
      <w:pPr>
        <w:spacing w:after="0" w:line="240" w:lineRule="auto"/>
        <w:jc w:val="center"/>
        <w:rPr>
          <w:rFonts w:ascii="Times New Roman" w:eastAsia="Times New Roman" w:hAnsi="Times New Roman"/>
          <w:b/>
          <w:bCs/>
          <w:color w:val="000000"/>
          <w:sz w:val="24"/>
          <w:szCs w:val="24"/>
          <w:lang w:eastAsia="ru-RU"/>
        </w:rPr>
      </w:pPr>
      <w:r w:rsidRPr="008E71D9">
        <w:rPr>
          <w:rFonts w:ascii="Times New Roman" w:eastAsia="Times New Roman" w:hAnsi="Times New Roman"/>
          <w:b/>
          <w:bCs/>
          <w:color w:val="000000"/>
          <w:sz w:val="24"/>
          <w:szCs w:val="24"/>
          <w:lang w:eastAsia="ru-RU"/>
        </w:rPr>
        <w:t>5. Контроль за соблюдением норм и правил благоустройства</w:t>
      </w:r>
    </w:p>
    <w:p w:rsidR="008E71D9" w:rsidRPr="008E71D9" w:rsidRDefault="008E71D9" w:rsidP="008E71D9">
      <w:pPr>
        <w:spacing w:after="0" w:line="240" w:lineRule="auto"/>
        <w:jc w:val="both"/>
        <w:rPr>
          <w:rFonts w:ascii="Times New Roman" w:eastAsia="Times New Roman" w:hAnsi="Times New Roman"/>
          <w:b/>
          <w:bCs/>
          <w:color w:val="000000"/>
          <w:sz w:val="24"/>
          <w:szCs w:val="24"/>
          <w:lang w:eastAsia="ru-RU"/>
        </w:rPr>
      </w:pP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5.1. Администрация Гордеевского района осуществляет контроль в пределах своей компетенции за соблюдением физическими и юридическими лицами Правил.</w:t>
      </w:r>
    </w:p>
    <w:p w:rsidR="008E71D9" w:rsidRPr="008E71D9" w:rsidRDefault="008E71D9" w:rsidP="008E71D9">
      <w:pPr>
        <w:spacing w:after="0" w:line="240" w:lineRule="auto"/>
        <w:jc w:val="both"/>
        <w:rPr>
          <w:rFonts w:ascii="Times New Roman" w:eastAsia="Times New Roman" w:hAnsi="Times New Roman"/>
          <w:color w:val="000000"/>
          <w:sz w:val="24"/>
          <w:szCs w:val="24"/>
          <w:lang w:eastAsia="ru-RU"/>
        </w:rPr>
      </w:pPr>
      <w:r w:rsidRPr="008E71D9">
        <w:rPr>
          <w:rFonts w:ascii="Times New Roman" w:eastAsia="Times New Roman" w:hAnsi="Times New Roman"/>
          <w:color w:val="000000"/>
          <w:sz w:val="24"/>
          <w:szCs w:val="24"/>
          <w:lang w:eastAsia="ru-RU"/>
        </w:rPr>
        <w:t>5.2. Лица, допустившие нарушение Правил, несут ответственность в соответствии с действующим законодательством.</w:t>
      </w:r>
    </w:p>
    <w:p w:rsidR="008E71D9" w:rsidRPr="008E71D9" w:rsidRDefault="008E71D9" w:rsidP="008E71D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8E71D9">
        <w:rPr>
          <w:rFonts w:ascii="Times New Roman" w:eastAsia="Times New Roman" w:hAnsi="Times New Roman"/>
          <w:color w:val="2D2D2D"/>
          <w:spacing w:val="2"/>
          <w:sz w:val="24"/>
          <w:szCs w:val="24"/>
          <w:lang w:eastAsia="ru-RU"/>
        </w:rPr>
        <w:br/>
      </w:r>
      <w:r w:rsidRPr="008E71D9">
        <w:rPr>
          <w:rFonts w:ascii="Arial" w:eastAsia="Times New Roman" w:hAnsi="Arial" w:cs="Arial"/>
          <w:color w:val="2D2D2D"/>
          <w:spacing w:val="2"/>
          <w:sz w:val="21"/>
          <w:szCs w:val="21"/>
          <w:lang w:eastAsia="ru-RU"/>
        </w:rPr>
        <w:br/>
      </w:r>
    </w:p>
    <w:p w:rsidR="008E71D9" w:rsidRPr="008E71D9" w:rsidRDefault="008E71D9" w:rsidP="008E71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1D9">
        <w:rPr>
          <w:rFonts w:ascii="Arial" w:eastAsia="Times New Roman" w:hAnsi="Arial" w:cs="Arial"/>
          <w:color w:val="2D2D2D"/>
          <w:spacing w:val="2"/>
          <w:sz w:val="21"/>
          <w:szCs w:val="21"/>
          <w:lang w:eastAsia="ru-RU"/>
        </w:rPr>
        <w:br/>
      </w:r>
    </w:p>
    <w:p w:rsidR="008E71D9" w:rsidRPr="008E71D9" w:rsidRDefault="008E71D9" w:rsidP="008E71D9">
      <w:pPr>
        <w:keepNext/>
        <w:shd w:val="clear" w:color="auto" w:fill="FFFFFF"/>
        <w:spacing w:before="375" w:after="225" w:line="240" w:lineRule="auto"/>
        <w:jc w:val="center"/>
        <w:textAlignment w:val="baseline"/>
        <w:outlineLvl w:val="1"/>
        <w:rPr>
          <w:rFonts w:ascii="Times New Roman" w:eastAsia="Times New Roman" w:hAnsi="Times New Roman"/>
          <w:b/>
          <w:bCs/>
          <w:smallCaps/>
          <w:color w:val="3C3C3C"/>
          <w:spacing w:val="2"/>
          <w:sz w:val="24"/>
          <w:szCs w:val="24"/>
          <w:lang w:eastAsia="ru-RU"/>
        </w:rPr>
      </w:pPr>
    </w:p>
    <w:p w:rsidR="008E71D9" w:rsidRPr="008E71D9" w:rsidRDefault="008E71D9" w:rsidP="008E71D9">
      <w:pPr>
        <w:spacing w:after="0" w:line="240" w:lineRule="auto"/>
        <w:rPr>
          <w:rFonts w:ascii="Times New Roman" w:eastAsia="Times New Roman" w:hAnsi="Times New Roman"/>
          <w:sz w:val="24"/>
          <w:szCs w:val="24"/>
          <w:lang w:eastAsia="ru-RU"/>
        </w:rPr>
      </w:pPr>
    </w:p>
    <w:p w:rsidR="008E71D9" w:rsidRPr="008E71D9" w:rsidRDefault="008E71D9" w:rsidP="008E71D9">
      <w:pPr>
        <w:spacing w:after="0" w:line="240" w:lineRule="auto"/>
        <w:rPr>
          <w:rFonts w:ascii="Times New Roman" w:eastAsia="Times New Roman" w:hAnsi="Times New Roman"/>
          <w:sz w:val="24"/>
          <w:szCs w:val="24"/>
          <w:lang w:eastAsia="ru-RU"/>
        </w:rPr>
      </w:pPr>
    </w:p>
    <w:p w:rsidR="008E71D9" w:rsidRPr="008E71D9" w:rsidRDefault="008E71D9" w:rsidP="008E71D9">
      <w:pPr>
        <w:spacing w:after="0" w:line="240" w:lineRule="auto"/>
        <w:rPr>
          <w:rFonts w:ascii="Times New Roman" w:eastAsia="Times New Roman" w:hAnsi="Times New Roman"/>
          <w:sz w:val="24"/>
          <w:szCs w:val="24"/>
          <w:lang w:eastAsia="ru-RU"/>
        </w:rPr>
      </w:pPr>
    </w:p>
    <w:p w:rsidR="008E71D9" w:rsidRPr="008E71D9" w:rsidRDefault="008E71D9" w:rsidP="008E71D9">
      <w:pPr>
        <w:spacing w:after="0" w:line="240" w:lineRule="auto"/>
        <w:rPr>
          <w:rFonts w:ascii="Times New Roman" w:eastAsia="Times New Roman" w:hAnsi="Times New Roman"/>
          <w:sz w:val="24"/>
          <w:szCs w:val="24"/>
          <w:lang w:eastAsia="ru-RU"/>
        </w:rPr>
      </w:pPr>
    </w:p>
    <w:p w:rsidR="008E71D9" w:rsidRPr="008E71D9" w:rsidRDefault="008E71D9" w:rsidP="008E71D9">
      <w:pPr>
        <w:spacing w:after="0" w:line="240" w:lineRule="auto"/>
        <w:rPr>
          <w:rFonts w:ascii="Times New Roman" w:eastAsia="Times New Roman" w:hAnsi="Times New Roman"/>
          <w:sz w:val="24"/>
          <w:szCs w:val="24"/>
          <w:lang w:eastAsia="ru-RU"/>
        </w:rPr>
      </w:pPr>
    </w:p>
    <w:p w:rsidR="008E71D9" w:rsidRPr="008E71D9" w:rsidRDefault="008E71D9" w:rsidP="008E71D9">
      <w:pPr>
        <w:spacing w:after="0" w:line="240" w:lineRule="auto"/>
        <w:rPr>
          <w:rFonts w:ascii="Times New Roman" w:eastAsia="Times New Roman" w:hAnsi="Times New Roman"/>
          <w:sz w:val="24"/>
          <w:szCs w:val="24"/>
          <w:lang w:eastAsia="ru-RU"/>
        </w:rPr>
      </w:pPr>
    </w:p>
    <w:p w:rsidR="008E71D9" w:rsidRPr="008E71D9" w:rsidRDefault="008E71D9" w:rsidP="008E71D9">
      <w:pPr>
        <w:spacing w:after="0" w:line="240" w:lineRule="auto"/>
        <w:rPr>
          <w:rFonts w:ascii="Times New Roman" w:eastAsia="Times New Roman" w:hAnsi="Times New Roman"/>
          <w:sz w:val="24"/>
          <w:szCs w:val="24"/>
          <w:lang w:eastAsia="ru-RU"/>
        </w:rPr>
      </w:pPr>
    </w:p>
    <w:p w:rsidR="008E71D9" w:rsidRPr="008E71D9" w:rsidRDefault="008E71D9" w:rsidP="008E71D9">
      <w:pPr>
        <w:spacing w:after="0" w:line="240" w:lineRule="auto"/>
        <w:rPr>
          <w:rFonts w:ascii="Times New Roman" w:eastAsia="Times New Roman" w:hAnsi="Times New Roman"/>
          <w:sz w:val="24"/>
          <w:szCs w:val="24"/>
          <w:lang w:eastAsia="ru-RU"/>
        </w:rPr>
      </w:pPr>
    </w:p>
    <w:p w:rsidR="008E71D9" w:rsidRPr="008E71D9" w:rsidRDefault="008E71D9" w:rsidP="008E71D9">
      <w:pPr>
        <w:spacing w:after="0" w:line="240" w:lineRule="auto"/>
        <w:rPr>
          <w:rFonts w:ascii="Times New Roman" w:eastAsia="Times New Roman" w:hAnsi="Times New Roman"/>
          <w:sz w:val="24"/>
          <w:szCs w:val="24"/>
          <w:lang w:eastAsia="ru-RU"/>
        </w:rPr>
      </w:pPr>
    </w:p>
    <w:p w:rsidR="008E71D9" w:rsidRPr="008E71D9" w:rsidRDefault="008E71D9" w:rsidP="008E71D9">
      <w:pPr>
        <w:spacing w:after="0" w:line="240" w:lineRule="auto"/>
        <w:rPr>
          <w:rFonts w:ascii="Times New Roman" w:eastAsia="Times New Roman" w:hAnsi="Times New Roman"/>
          <w:sz w:val="24"/>
          <w:szCs w:val="24"/>
          <w:lang w:eastAsia="ru-RU"/>
        </w:rPr>
      </w:pPr>
    </w:p>
    <w:p w:rsidR="008E71D9" w:rsidRPr="008E71D9" w:rsidRDefault="008E71D9" w:rsidP="008E71D9">
      <w:pPr>
        <w:spacing w:after="0" w:line="240" w:lineRule="auto"/>
        <w:rPr>
          <w:rFonts w:ascii="Times New Roman" w:eastAsia="Times New Roman" w:hAnsi="Times New Roman"/>
          <w:sz w:val="24"/>
          <w:szCs w:val="24"/>
          <w:lang w:eastAsia="ru-RU"/>
        </w:rPr>
      </w:pPr>
    </w:p>
    <w:p w:rsidR="008E71D9" w:rsidRPr="008E71D9" w:rsidRDefault="008E71D9" w:rsidP="008E71D9">
      <w:pPr>
        <w:spacing w:after="0" w:line="240" w:lineRule="auto"/>
        <w:rPr>
          <w:rFonts w:ascii="Times New Roman" w:eastAsia="Times New Roman" w:hAnsi="Times New Roman"/>
          <w:sz w:val="24"/>
          <w:szCs w:val="24"/>
          <w:lang w:eastAsia="ru-RU"/>
        </w:rPr>
      </w:pPr>
    </w:p>
    <w:p w:rsidR="008E71D9" w:rsidRPr="008E71D9" w:rsidRDefault="008E71D9" w:rsidP="008E71D9">
      <w:pPr>
        <w:spacing w:after="0" w:line="240" w:lineRule="auto"/>
        <w:rPr>
          <w:rFonts w:ascii="Times New Roman" w:eastAsia="Times New Roman" w:hAnsi="Times New Roman"/>
          <w:sz w:val="24"/>
          <w:szCs w:val="24"/>
          <w:lang w:eastAsia="ru-RU"/>
        </w:rPr>
      </w:pPr>
    </w:p>
    <w:p w:rsidR="008E71D9" w:rsidRPr="008E71D9" w:rsidRDefault="008E71D9" w:rsidP="008E71D9">
      <w:pPr>
        <w:shd w:val="clear" w:color="auto" w:fill="FFFFFF"/>
        <w:spacing w:after="0" w:line="315" w:lineRule="atLeast"/>
        <w:textAlignment w:val="baseline"/>
        <w:rPr>
          <w:rFonts w:ascii="Times New Roman" w:eastAsia="Times New Roman" w:hAnsi="Times New Roman"/>
          <w:spacing w:val="2"/>
          <w:sz w:val="20"/>
          <w:szCs w:val="20"/>
          <w:lang w:eastAsia="ru-RU"/>
        </w:rPr>
      </w:pPr>
    </w:p>
    <w:p w:rsidR="008E71D9" w:rsidRPr="008E71D9" w:rsidRDefault="008E71D9" w:rsidP="008E71D9">
      <w:pPr>
        <w:shd w:val="clear" w:color="auto" w:fill="FFFFFF"/>
        <w:spacing w:after="0" w:line="315" w:lineRule="atLeast"/>
        <w:jc w:val="right"/>
        <w:textAlignment w:val="baseline"/>
        <w:rPr>
          <w:rFonts w:ascii="Times New Roman" w:eastAsia="Times New Roman" w:hAnsi="Times New Roman"/>
          <w:spacing w:val="2"/>
          <w:sz w:val="20"/>
          <w:szCs w:val="20"/>
          <w:lang w:eastAsia="ru-RU"/>
        </w:rPr>
      </w:pPr>
      <w:r w:rsidRPr="008E71D9">
        <w:rPr>
          <w:rFonts w:ascii="Times New Roman" w:eastAsia="Times New Roman" w:hAnsi="Times New Roman"/>
          <w:spacing w:val="2"/>
          <w:sz w:val="20"/>
          <w:szCs w:val="20"/>
          <w:lang w:eastAsia="ru-RU"/>
        </w:rPr>
        <w:t>Приложение 1</w:t>
      </w:r>
      <w:r w:rsidRPr="008E71D9">
        <w:rPr>
          <w:rFonts w:ascii="Times New Roman" w:eastAsia="Times New Roman" w:hAnsi="Times New Roman"/>
          <w:spacing w:val="2"/>
          <w:sz w:val="20"/>
          <w:szCs w:val="20"/>
          <w:lang w:eastAsia="ru-RU"/>
        </w:rPr>
        <w:br/>
        <w:t>к Правилам благоустройства территории</w:t>
      </w:r>
      <w:r w:rsidRPr="008E71D9">
        <w:rPr>
          <w:rFonts w:ascii="Times New Roman" w:eastAsia="Times New Roman" w:hAnsi="Times New Roman"/>
          <w:spacing w:val="2"/>
          <w:sz w:val="20"/>
          <w:szCs w:val="20"/>
          <w:lang w:eastAsia="ru-RU"/>
        </w:rPr>
        <w:br/>
        <w:t>Гордеевского сельского поселения.</w:t>
      </w:r>
    </w:p>
    <w:p w:rsidR="008E71D9" w:rsidRPr="008E71D9" w:rsidRDefault="008E71D9" w:rsidP="008E71D9">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r w:rsidRPr="008E71D9">
        <w:rPr>
          <w:rFonts w:ascii="Times New Roman" w:eastAsia="Times New Roman" w:hAnsi="Times New Roman"/>
          <w:spacing w:val="2"/>
          <w:sz w:val="28"/>
          <w:szCs w:val="28"/>
          <w:lang w:eastAsia="ru-RU"/>
        </w:rPr>
        <w:br/>
      </w:r>
    </w:p>
    <w:p w:rsidR="008E71D9" w:rsidRPr="008E71D9" w:rsidRDefault="008E71D9" w:rsidP="008E71D9">
      <w:pPr>
        <w:shd w:val="clear" w:color="auto" w:fill="FFFFFF"/>
        <w:spacing w:after="0" w:line="315" w:lineRule="atLeast"/>
        <w:jc w:val="center"/>
        <w:textAlignment w:val="baseline"/>
        <w:rPr>
          <w:rFonts w:ascii="Times New Roman" w:eastAsia="Times New Roman" w:hAnsi="Times New Roman"/>
          <w:spacing w:val="2"/>
          <w:sz w:val="24"/>
          <w:szCs w:val="24"/>
          <w:lang w:eastAsia="ru-RU"/>
        </w:rPr>
      </w:pPr>
      <w:r w:rsidRPr="008E71D9">
        <w:rPr>
          <w:rFonts w:ascii="Times New Roman" w:eastAsia="Times New Roman" w:hAnsi="Times New Roman"/>
          <w:bCs/>
          <w:spacing w:val="2"/>
          <w:sz w:val="24"/>
          <w:szCs w:val="24"/>
          <w:lang w:eastAsia="ru-RU"/>
        </w:rPr>
        <w:t>Рекомендуемые параметры. </w:t>
      </w:r>
      <w:r w:rsidRPr="008E71D9">
        <w:rPr>
          <w:rFonts w:ascii="Times New Roman" w:eastAsia="Times New Roman" w:hAnsi="Times New Roman"/>
          <w:spacing w:val="2"/>
          <w:sz w:val="24"/>
          <w:szCs w:val="24"/>
          <w:lang w:eastAsia="ru-RU"/>
        </w:rPr>
        <w:br/>
      </w:r>
      <w:r w:rsidRPr="008E71D9">
        <w:rPr>
          <w:rFonts w:ascii="Times New Roman" w:eastAsia="Times New Roman" w:hAnsi="Times New Roman"/>
          <w:bCs/>
          <w:spacing w:val="2"/>
          <w:sz w:val="24"/>
          <w:szCs w:val="24"/>
          <w:lang w:eastAsia="ru-RU"/>
        </w:rPr>
        <w:t>Игровое и спортивное оборудование.</w:t>
      </w:r>
    </w:p>
    <w:p w:rsidR="008E71D9" w:rsidRPr="008E71D9" w:rsidRDefault="008E71D9" w:rsidP="008E71D9">
      <w:pPr>
        <w:keepNext/>
        <w:shd w:val="clear" w:color="auto" w:fill="FFFFFF"/>
        <w:spacing w:before="375" w:after="225" w:line="240" w:lineRule="auto"/>
        <w:jc w:val="center"/>
        <w:textAlignment w:val="baseline"/>
        <w:outlineLvl w:val="2"/>
        <w:rPr>
          <w:rFonts w:ascii="Times New Roman" w:eastAsia="Times New Roman" w:hAnsi="Times New Roman"/>
          <w:bCs/>
          <w:spacing w:val="2"/>
          <w:sz w:val="24"/>
          <w:szCs w:val="24"/>
          <w:lang w:eastAsia="ru-RU"/>
        </w:rPr>
      </w:pPr>
      <w:r w:rsidRPr="008E71D9">
        <w:rPr>
          <w:rFonts w:ascii="Times New Roman" w:eastAsia="Times New Roman" w:hAnsi="Times New Roman"/>
          <w:bCs/>
          <w:spacing w:val="2"/>
          <w:sz w:val="24"/>
          <w:szCs w:val="24"/>
          <w:lang w:eastAsia="ru-RU"/>
        </w:rPr>
        <w:lastRenderedPageBreak/>
        <w:t>Таблица 1. Состав игрового и спортивного оборудования в зависимости от возраста детей</w:t>
      </w:r>
    </w:p>
    <w:tbl>
      <w:tblPr>
        <w:tblW w:w="0" w:type="auto"/>
        <w:tblCellMar>
          <w:left w:w="0" w:type="dxa"/>
          <w:right w:w="0" w:type="dxa"/>
        </w:tblCellMar>
        <w:tblLook w:val="0000" w:firstRow="0" w:lastRow="0" w:firstColumn="0" w:lastColumn="0" w:noHBand="0" w:noVBand="0"/>
      </w:tblPr>
      <w:tblGrid>
        <w:gridCol w:w="2133"/>
        <w:gridCol w:w="2901"/>
        <w:gridCol w:w="4321"/>
      </w:tblGrid>
      <w:tr w:rsidR="008E71D9" w:rsidRPr="008E71D9" w:rsidTr="00AF7D97">
        <w:trPr>
          <w:trHeight w:val="15"/>
        </w:trPr>
        <w:tc>
          <w:tcPr>
            <w:tcW w:w="2218" w:type="dxa"/>
          </w:tcPr>
          <w:p w:rsidR="008E71D9" w:rsidRPr="008E71D9" w:rsidRDefault="008E71D9" w:rsidP="008E71D9">
            <w:pPr>
              <w:spacing w:after="0" w:line="240" w:lineRule="auto"/>
              <w:rPr>
                <w:rFonts w:ascii="Times New Roman" w:eastAsia="Times New Roman" w:hAnsi="Times New Roman"/>
                <w:sz w:val="2"/>
                <w:szCs w:val="24"/>
                <w:lang w:eastAsia="ru-RU"/>
              </w:rPr>
            </w:pPr>
          </w:p>
        </w:tc>
        <w:tc>
          <w:tcPr>
            <w:tcW w:w="3326" w:type="dxa"/>
          </w:tcPr>
          <w:p w:rsidR="008E71D9" w:rsidRPr="008E71D9" w:rsidRDefault="008E71D9" w:rsidP="008E71D9">
            <w:pPr>
              <w:spacing w:after="0" w:line="240" w:lineRule="auto"/>
              <w:rPr>
                <w:rFonts w:ascii="Times New Roman" w:eastAsia="Times New Roman" w:hAnsi="Times New Roman"/>
                <w:sz w:val="2"/>
                <w:szCs w:val="24"/>
                <w:lang w:eastAsia="ru-RU"/>
              </w:rPr>
            </w:pPr>
          </w:p>
        </w:tc>
        <w:tc>
          <w:tcPr>
            <w:tcW w:w="5544" w:type="dxa"/>
          </w:tcPr>
          <w:p w:rsidR="008E71D9" w:rsidRPr="008E71D9" w:rsidRDefault="008E71D9" w:rsidP="008E71D9">
            <w:pPr>
              <w:spacing w:after="0" w:line="240" w:lineRule="auto"/>
              <w:rPr>
                <w:rFonts w:ascii="Times New Roman" w:eastAsia="Times New Roman" w:hAnsi="Times New Roman"/>
                <w:sz w:val="2"/>
                <w:szCs w:val="24"/>
                <w:lang w:eastAsia="ru-RU"/>
              </w:rPr>
            </w:pPr>
          </w:p>
        </w:tc>
      </w:tr>
      <w:tr w:rsidR="008E71D9" w:rsidRPr="008E71D9" w:rsidTr="00AF7D97">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E71D9" w:rsidRPr="008E71D9" w:rsidRDefault="008E71D9" w:rsidP="008E71D9">
            <w:pPr>
              <w:spacing w:after="0" w:line="315" w:lineRule="atLeast"/>
              <w:jc w:val="center"/>
              <w:textAlignment w:val="baseline"/>
              <w:rPr>
                <w:rFonts w:ascii="Times New Roman" w:eastAsia="Times New Roman" w:hAnsi="Times New Roman"/>
                <w:lang w:eastAsia="ru-RU"/>
              </w:rPr>
            </w:pPr>
            <w:r w:rsidRPr="008E71D9">
              <w:rPr>
                <w:rFonts w:ascii="Times New Roman" w:eastAsia="Times New Roman" w:hAnsi="Times New Roman"/>
                <w:b/>
                <w:bCs/>
                <w:lang w:eastAsia="ru-RU"/>
              </w:rPr>
              <w:t>Возраст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E71D9" w:rsidRPr="008E71D9" w:rsidRDefault="008E71D9" w:rsidP="008E71D9">
            <w:pPr>
              <w:spacing w:after="0" w:line="315" w:lineRule="atLeast"/>
              <w:jc w:val="center"/>
              <w:textAlignment w:val="baseline"/>
              <w:rPr>
                <w:rFonts w:ascii="Times New Roman" w:eastAsia="Times New Roman" w:hAnsi="Times New Roman"/>
                <w:lang w:eastAsia="ru-RU"/>
              </w:rPr>
            </w:pPr>
            <w:r w:rsidRPr="008E71D9">
              <w:rPr>
                <w:rFonts w:ascii="Times New Roman" w:eastAsia="Times New Roman" w:hAnsi="Times New Roman"/>
                <w:b/>
                <w:bCs/>
                <w:lang w:eastAsia="ru-RU"/>
              </w:rPr>
              <w:t>Назначение оборудования</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E71D9" w:rsidRPr="008E71D9" w:rsidRDefault="008E71D9" w:rsidP="008E71D9">
            <w:pPr>
              <w:spacing w:after="0" w:line="315" w:lineRule="atLeast"/>
              <w:jc w:val="center"/>
              <w:textAlignment w:val="baseline"/>
              <w:rPr>
                <w:rFonts w:ascii="Times New Roman" w:eastAsia="Times New Roman" w:hAnsi="Times New Roman"/>
                <w:lang w:eastAsia="ru-RU"/>
              </w:rPr>
            </w:pPr>
            <w:r w:rsidRPr="008E71D9">
              <w:rPr>
                <w:rFonts w:ascii="Times New Roman" w:eastAsia="Times New Roman" w:hAnsi="Times New Roman"/>
                <w:b/>
                <w:bCs/>
                <w:lang w:eastAsia="ru-RU"/>
              </w:rPr>
              <w:t>Рекомендуемое игровое и физкультурное оборудование</w:t>
            </w:r>
          </w:p>
        </w:tc>
      </w:tr>
      <w:tr w:rsidR="008E71D9" w:rsidRPr="008E71D9" w:rsidTr="00AF7D97">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E71D9" w:rsidRPr="008E71D9" w:rsidRDefault="008E71D9" w:rsidP="008E71D9">
            <w:pPr>
              <w:spacing w:after="0" w:line="315" w:lineRule="atLeast"/>
              <w:textAlignment w:val="baseline"/>
              <w:rPr>
                <w:rFonts w:ascii="Times New Roman" w:eastAsia="Times New Roman" w:hAnsi="Times New Roman"/>
                <w:lang w:eastAsia="ru-RU"/>
              </w:rPr>
            </w:pPr>
            <w:r w:rsidRPr="008E71D9">
              <w:rPr>
                <w:rFonts w:ascii="Times New Roman" w:eastAsia="Times New Roman" w:hAnsi="Times New Roman"/>
                <w:lang w:eastAsia="ru-RU"/>
              </w:rPr>
              <w:t xml:space="preserve">Дети </w:t>
            </w:r>
            <w:proofErr w:type="spellStart"/>
            <w:r w:rsidRPr="008E71D9">
              <w:rPr>
                <w:rFonts w:ascii="Times New Roman" w:eastAsia="Times New Roman" w:hAnsi="Times New Roman"/>
                <w:lang w:eastAsia="ru-RU"/>
              </w:rPr>
              <w:t>преддошкольного</w:t>
            </w:r>
            <w:proofErr w:type="spellEnd"/>
            <w:r w:rsidRPr="008E71D9">
              <w:rPr>
                <w:rFonts w:ascii="Times New Roman" w:eastAsia="Times New Roman" w:hAnsi="Times New Roman"/>
                <w:lang w:eastAsia="ru-RU"/>
              </w:rPr>
              <w:t xml:space="preserve"> возраста (1 - </w:t>
            </w:r>
            <w:smartTag w:uri="urn:schemas-microsoft-com:office:smarttags" w:element="metricconverter">
              <w:smartTagPr>
                <w:attr w:name="ProductID" w:val="3 г"/>
              </w:smartTagPr>
              <w:r w:rsidRPr="008E71D9">
                <w:rPr>
                  <w:rFonts w:ascii="Times New Roman" w:eastAsia="Times New Roman" w:hAnsi="Times New Roman"/>
                  <w:lang w:eastAsia="ru-RU"/>
                </w:rPr>
                <w:t>3 г</w:t>
              </w:r>
            </w:smartTag>
            <w:r w:rsidRPr="008E71D9">
              <w:rPr>
                <w:rFonts w:ascii="Times New Roman" w:eastAsia="Times New Roman" w:hAnsi="Times New Roman"/>
                <w:lang w:eastAsia="ru-RU"/>
              </w:rPr>
              <w:t>.)</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E71D9" w:rsidRPr="008E71D9" w:rsidRDefault="008E71D9" w:rsidP="008E71D9">
            <w:pPr>
              <w:spacing w:after="0" w:line="315" w:lineRule="atLeast"/>
              <w:textAlignment w:val="baseline"/>
              <w:rPr>
                <w:rFonts w:ascii="Times New Roman" w:eastAsia="Times New Roman" w:hAnsi="Times New Roman"/>
                <w:lang w:eastAsia="ru-RU"/>
              </w:rPr>
            </w:pPr>
            <w:r w:rsidRPr="008E71D9">
              <w:rPr>
                <w:rFonts w:ascii="Times New Roman" w:eastAsia="Times New Roman" w:hAnsi="Times New Roman"/>
                <w:lang w:eastAsia="ru-RU"/>
              </w:rPr>
              <w:t>А) Для тихих игр, тренировки усидчивости, терпения, развития фантазии:</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E71D9" w:rsidRPr="008E71D9" w:rsidRDefault="008E71D9" w:rsidP="008E71D9">
            <w:pPr>
              <w:spacing w:after="0" w:line="315" w:lineRule="atLeast"/>
              <w:textAlignment w:val="baseline"/>
              <w:rPr>
                <w:rFonts w:ascii="Times New Roman" w:eastAsia="Times New Roman" w:hAnsi="Times New Roman"/>
                <w:lang w:eastAsia="ru-RU"/>
              </w:rPr>
            </w:pPr>
            <w:r w:rsidRPr="008E71D9">
              <w:rPr>
                <w:rFonts w:ascii="Times New Roman" w:eastAsia="Times New Roman" w:hAnsi="Times New Roman"/>
                <w:lang w:eastAsia="ru-RU"/>
              </w:rPr>
              <w:t>- песочницы.</w:t>
            </w:r>
            <w:r w:rsidRPr="008E71D9">
              <w:rPr>
                <w:rFonts w:ascii="Times New Roman" w:eastAsia="Times New Roman" w:hAnsi="Times New Roman"/>
                <w:lang w:eastAsia="ru-RU"/>
              </w:rPr>
              <w:br/>
            </w:r>
          </w:p>
        </w:tc>
      </w:tr>
      <w:tr w:rsidR="008E71D9" w:rsidRPr="008E71D9" w:rsidTr="00AF7D97">
        <w:tc>
          <w:tcPr>
            <w:tcW w:w="2218" w:type="dxa"/>
            <w:tcBorders>
              <w:top w:val="nil"/>
              <w:left w:val="single" w:sz="6" w:space="0" w:color="000000"/>
              <w:bottom w:val="nil"/>
              <w:right w:val="single" w:sz="6" w:space="0" w:color="000000"/>
            </w:tcBorders>
            <w:tcMar>
              <w:top w:w="0" w:type="dxa"/>
              <w:left w:w="149" w:type="dxa"/>
              <w:bottom w:w="0" w:type="dxa"/>
              <w:right w:w="149" w:type="dxa"/>
            </w:tcMar>
          </w:tcPr>
          <w:p w:rsidR="008E71D9" w:rsidRPr="008E71D9" w:rsidRDefault="008E71D9" w:rsidP="008E71D9">
            <w:pPr>
              <w:spacing w:after="0" w:line="240" w:lineRule="auto"/>
              <w:rPr>
                <w:rFonts w:ascii="Times New Roman" w:eastAsia="Times New Roman" w:hAnsi="Times New Roman"/>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E71D9" w:rsidRPr="008E71D9" w:rsidRDefault="008E71D9" w:rsidP="008E71D9">
            <w:pPr>
              <w:spacing w:after="0" w:line="315" w:lineRule="atLeast"/>
              <w:textAlignment w:val="baseline"/>
              <w:rPr>
                <w:rFonts w:ascii="Times New Roman" w:eastAsia="Times New Roman" w:hAnsi="Times New Roman"/>
                <w:lang w:eastAsia="ru-RU"/>
              </w:rPr>
            </w:pPr>
            <w:r w:rsidRPr="008E71D9">
              <w:rPr>
                <w:rFonts w:ascii="Times New Roman" w:eastAsia="Times New Roman" w:hAnsi="Times New Roman"/>
                <w:lang w:eastAsia="ru-RU"/>
              </w:rPr>
              <w:t xml:space="preserve">Б) Для тренировки лазания, ходьбы, перешагивания, </w:t>
            </w:r>
            <w:proofErr w:type="spellStart"/>
            <w:r w:rsidRPr="008E71D9">
              <w:rPr>
                <w:rFonts w:ascii="Times New Roman" w:eastAsia="Times New Roman" w:hAnsi="Times New Roman"/>
                <w:lang w:eastAsia="ru-RU"/>
              </w:rPr>
              <w:t>подлезания</w:t>
            </w:r>
            <w:proofErr w:type="spellEnd"/>
            <w:r w:rsidRPr="008E71D9">
              <w:rPr>
                <w:rFonts w:ascii="Times New Roman" w:eastAsia="Times New Roman" w:hAnsi="Times New Roman"/>
                <w:lang w:eastAsia="ru-RU"/>
              </w:rPr>
              <w:t>, равновесия:</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E71D9" w:rsidRPr="008E71D9" w:rsidRDefault="008E71D9" w:rsidP="008E71D9">
            <w:pPr>
              <w:spacing w:after="0" w:line="315" w:lineRule="atLeast"/>
              <w:textAlignment w:val="baseline"/>
              <w:rPr>
                <w:rFonts w:ascii="Times New Roman" w:eastAsia="Times New Roman" w:hAnsi="Times New Roman"/>
                <w:lang w:eastAsia="ru-RU"/>
              </w:rPr>
            </w:pPr>
            <w:r w:rsidRPr="008E71D9">
              <w:rPr>
                <w:rFonts w:ascii="Times New Roman" w:eastAsia="Times New Roman" w:hAnsi="Times New Roman"/>
                <w:lang w:eastAsia="ru-RU"/>
              </w:rPr>
              <w:t>- домики, пирамиды, гимнастические стенки, бумы, бревна, горки;</w:t>
            </w:r>
            <w:r w:rsidRPr="008E71D9">
              <w:rPr>
                <w:rFonts w:ascii="Times New Roman" w:eastAsia="Times New Roman" w:hAnsi="Times New Roman"/>
                <w:lang w:eastAsia="ru-RU"/>
              </w:rPr>
              <w:br/>
            </w:r>
            <w:r w:rsidRPr="008E71D9">
              <w:rPr>
                <w:rFonts w:ascii="Times New Roman" w:eastAsia="Times New Roman" w:hAnsi="Times New Roman"/>
                <w:lang w:eastAsia="ru-RU"/>
              </w:rPr>
              <w:br/>
              <w:t xml:space="preserve">- кубы деревянные 20 x 40 x </w:t>
            </w:r>
            <w:smartTag w:uri="urn:schemas-microsoft-com:office:smarttags" w:element="metricconverter">
              <w:smartTagPr>
                <w:attr w:name="ProductID" w:val="15 см"/>
              </w:smartTagPr>
              <w:r w:rsidRPr="008E71D9">
                <w:rPr>
                  <w:rFonts w:ascii="Times New Roman" w:eastAsia="Times New Roman" w:hAnsi="Times New Roman"/>
                  <w:lang w:eastAsia="ru-RU"/>
                </w:rPr>
                <w:t>15 см</w:t>
              </w:r>
            </w:smartTag>
            <w:r w:rsidRPr="008E71D9">
              <w:rPr>
                <w:rFonts w:ascii="Times New Roman" w:eastAsia="Times New Roman" w:hAnsi="Times New Roman"/>
                <w:lang w:eastAsia="ru-RU"/>
              </w:rPr>
              <w:t>;</w:t>
            </w:r>
            <w:r w:rsidRPr="008E71D9">
              <w:rPr>
                <w:rFonts w:ascii="Times New Roman" w:eastAsia="Times New Roman" w:hAnsi="Times New Roman"/>
                <w:lang w:eastAsia="ru-RU"/>
              </w:rPr>
              <w:br/>
            </w:r>
            <w:r w:rsidRPr="008E71D9">
              <w:rPr>
                <w:rFonts w:ascii="Times New Roman" w:eastAsia="Times New Roman" w:hAnsi="Times New Roman"/>
                <w:lang w:eastAsia="ru-RU"/>
              </w:rPr>
              <w:br/>
              <w:t xml:space="preserve">- доски шириной 15, 20, </w:t>
            </w:r>
            <w:smartTag w:uri="urn:schemas-microsoft-com:office:smarttags" w:element="metricconverter">
              <w:smartTagPr>
                <w:attr w:name="ProductID" w:val="25 см"/>
              </w:smartTagPr>
              <w:r w:rsidRPr="008E71D9">
                <w:rPr>
                  <w:rFonts w:ascii="Times New Roman" w:eastAsia="Times New Roman" w:hAnsi="Times New Roman"/>
                  <w:lang w:eastAsia="ru-RU"/>
                </w:rPr>
                <w:t>25 см</w:t>
              </w:r>
            </w:smartTag>
            <w:r w:rsidRPr="008E71D9">
              <w:rPr>
                <w:rFonts w:ascii="Times New Roman" w:eastAsia="Times New Roman" w:hAnsi="Times New Roman"/>
                <w:lang w:eastAsia="ru-RU"/>
              </w:rPr>
              <w:t xml:space="preserve">, длиной 150, 200 и </w:t>
            </w:r>
            <w:smartTag w:uri="urn:schemas-microsoft-com:office:smarttags" w:element="metricconverter">
              <w:smartTagPr>
                <w:attr w:name="ProductID" w:val="250 см"/>
              </w:smartTagPr>
              <w:r w:rsidRPr="008E71D9">
                <w:rPr>
                  <w:rFonts w:ascii="Times New Roman" w:eastAsia="Times New Roman" w:hAnsi="Times New Roman"/>
                  <w:lang w:eastAsia="ru-RU"/>
                </w:rPr>
                <w:t>250 см</w:t>
              </w:r>
            </w:smartTag>
            <w:r w:rsidRPr="008E71D9">
              <w:rPr>
                <w:rFonts w:ascii="Times New Roman" w:eastAsia="Times New Roman" w:hAnsi="Times New Roman"/>
                <w:lang w:eastAsia="ru-RU"/>
              </w:rPr>
              <w:t xml:space="preserve">; доска деревянная - один конец приподнят на высоту 10 - </w:t>
            </w:r>
            <w:smartTag w:uri="urn:schemas-microsoft-com:office:smarttags" w:element="metricconverter">
              <w:smartTagPr>
                <w:attr w:name="ProductID" w:val="15 см"/>
              </w:smartTagPr>
              <w:r w:rsidRPr="008E71D9">
                <w:rPr>
                  <w:rFonts w:ascii="Times New Roman" w:eastAsia="Times New Roman" w:hAnsi="Times New Roman"/>
                  <w:lang w:eastAsia="ru-RU"/>
                </w:rPr>
                <w:t>15 см</w:t>
              </w:r>
            </w:smartTag>
            <w:r w:rsidRPr="008E71D9">
              <w:rPr>
                <w:rFonts w:ascii="Times New Roman" w:eastAsia="Times New Roman" w:hAnsi="Times New Roman"/>
                <w:lang w:eastAsia="ru-RU"/>
              </w:rPr>
              <w:t>;</w:t>
            </w:r>
            <w:r w:rsidRPr="008E71D9">
              <w:rPr>
                <w:rFonts w:ascii="Times New Roman" w:eastAsia="Times New Roman" w:hAnsi="Times New Roman"/>
                <w:lang w:eastAsia="ru-RU"/>
              </w:rPr>
              <w:br/>
            </w:r>
            <w:r w:rsidRPr="008E71D9">
              <w:rPr>
                <w:rFonts w:ascii="Times New Roman" w:eastAsia="Times New Roman" w:hAnsi="Times New Roman"/>
                <w:lang w:eastAsia="ru-RU"/>
              </w:rPr>
              <w:br/>
              <w:t xml:space="preserve">- горка с поручнями, ступеньками и центральной площадкой, длина </w:t>
            </w:r>
            <w:smartTag w:uri="urn:schemas-microsoft-com:office:smarttags" w:element="metricconverter">
              <w:smartTagPr>
                <w:attr w:name="ProductID" w:val="240 см"/>
              </w:smartTagPr>
              <w:r w:rsidRPr="008E71D9">
                <w:rPr>
                  <w:rFonts w:ascii="Times New Roman" w:eastAsia="Times New Roman" w:hAnsi="Times New Roman"/>
                  <w:lang w:eastAsia="ru-RU"/>
                </w:rPr>
                <w:t>240 см</w:t>
              </w:r>
            </w:smartTag>
            <w:r w:rsidRPr="008E71D9">
              <w:rPr>
                <w:rFonts w:ascii="Times New Roman" w:eastAsia="Times New Roman" w:hAnsi="Times New Roman"/>
                <w:lang w:eastAsia="ru-RU"/>
              </w:rPr>
              <w:t xml:space="preserve">, высота </w:t>
            </w:r>
            <w:smartTag w:uri="urn:schemas-microsoft-com:office:smarttags" w:element="metricconverter">
              <w:smartTagPr>
                <w:attr w:name="ProductID" w:val="48 см"/>
              </w:smartTagPr>
              <w:r w:rsidRPr="008E71D9">
                <w:rPr>
                  <w:rFonts w:ascii="Times New Roman" w:eastAsia="Times New Roman" w:hAnsi="Times New Roman"/>
                  <w:lang w:eastAsia="ru-RU"/>
                </w:rPr>
                <w:t>48 см</w:t>
              </w:r>
            </w:smartTag>
            <w:r w:rsidRPr="008E71D9">
              <w:rPr>
                <w:rFonts w:ascii="Times New Roman" w:eastAsia="Times New Roman" w:hAnsi="Times New Roman"/>
                <w:lang w:eastAsia="ru-RU"/>
              </w:rPr>
              <w:t xml:space="preserve"> (в центральной части), ширина ступеньки - </w:t>
            </w:r>
            <w:smartTag w:uri="urn:schemas-microsoft-com:office:smarttags" w:element="metricconverter">
              <w:smartTagPr>
                <w:attr w:name="ProductID" w:val="70 см"/>
              </w:smartTagPr>
              <w:r w:rsidRPr="008E71D9">
                <w:rPr>
                  <w:rFonts w:ascii="Times New Roman" w:eastAsia="Times New Roman" w:hAnsi="Times New Roman"/>
                  <w:lang w:eastAsia="ru-RU"/>
                </w:rPr>
                <w:t>70 см</w:t>
              </w:r>
            </w:smartTag>
            <w:r w:rsidRPr="008E71D9">
              <w:rPr>
                <w:rFonts w:ascii="Times New Roman" w:eastAsia="Times New Roman" w:hAnsi="Times New Roman"/>
                <w:lang w:eastAsia="ru-RU"/>
              </w:rPr>
              <w:t>;</w:t>
            </w:r>
            <w:r w:rsidRPr="008E71D9">
              <w:rPr>
                <w:rFonts w:ascii="Times New Roman" w:eastAsia="Times New Roman" w:hAnsi="Times New Roman"/>
                <w:lang w:eastAsia="ru-RU"/>
              </w:rPr>
              <w:br/>
            </w:r>
            <w:r w:rsidRPr="008E71D9">
              <w:rPr>
                <w:rFonts w:ascii="Times New Roman" w:eastAsia="Times New Roman" w:hAnsi="Times New Roman"/>
                <w:lang w:eastAsia="ru-RU"/>
              </w:rPr>
              <w:br/>
              <w:t xml:space="preserve">- лестница-стремянка, высота100 или </w:t>
            </w:r>
            <w:smartTag w:uri="urn:schemas-microsoft-com:office:smarttags" w:element="metricconverter">
              <w:smartTagPr>
                <w:attr w:name="ProductID" w:val="150 см"/>
              </w:smartTagPr>
              <w:r w:rsidRPr="008E71D9">
                <w:rPr>
                  <w:rFonts w:ascii="Times New Roman" w:eastAsia="Times New Roman" w:hAnsi="Times New Roman"/>
                  <w:lang w:eastAsia="ru-RU"/>
                </w:rPr>
                <w:t>150 см</w:t>
              </w:r>
            </w:smartTag>
            <w:r w:rsidRPr="008E71D9">
              <w:rPr>
                <w:rFonts w:ascii="Times New Roman" w:eastAsia="Times New Roman" w:hAnsi="Times New Roman"/>
                <w:lang w:eastAsia="ru-RU"/>
              </w:rPr>
              <w:t xml:space="preserve">, расстояние между перекладинами - 10 и </w:t>
            </w:r>
            <w:smartTag w:uri="urn:schemas-microsoft-com:office:smarttags" w:element="metricconverter">
              <w:smartTagPr>
                <w:attr w:name="ProductID" w:val="15 см"/>
              </w:smartTagPr>
              <w:r w:rsidRPr="008E71D9">
                <w:rPr>
                  <w:rFonts w:ascii="Times New Roman" w:eastAsia="Times New Roman" w:hAnsi="Times New Roman"/>
                  <w:lang w:eastAsia="ru-RU"/>
                </w:rPr>
                <w:t>15 см</w:t>
              </w:r>
            </w:smartTag>
            <w:r w:rsidRPr="008E71D9">
              <w:rPr>
                <w:rFonts w:ascii="Times New Roman" w:eastAsia="Times New Roman" w:hAnsi="Times New Roman"/>
                <w:lang w:eastAsia="ru-RU"/>
              </w:rPr>
              <w:t>.</w:t>
            </w:r>
          </w:p>
        </w:tc>
      </w:tr>
      <w:tr w:rsidR="008E71D9" w:rsidRPr="008E71D9" w:rsidTr="00AF7D97">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8E71D9" w:rsidRPr="008E71D9" w:rsidRDefault="008E71D9" w:rsidP="008E71D9">
            <w:pPr>
              <w:spacing w:after="0" w:line="240" w:lineRule="auto"/>
              <w:rPr>
                <w:rFonts w:ascii="Times New Roman" w:eastAsia="Times New Roman" w:hAnsi="Times New Roman"/>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E71D9" w:rsidRPr="008E71D9" w:rsidRDefault="008E71D9" w:rsidP="008E71D9">
            <w:pPr>
              <w:spacing w:after="0" w:line="315" w:lineRule="atLeast"/>
              <w:textAlignment w:val="baseline"/>
              <w:rPr>
                <w:rFonts w:ascii="Times New Roman" w:eastAsia="Times New Roman" w:hAnsi="Times New Roman"/>
                <w:lang w:eastAsia="ru-RU"/>
              </w:rPr>
            </w:pPr>
            <w:r w:rsidRPr="008E71D9">
              <w:rPr>
                <w:rFonts w:ascii="Times New Roman" w:eastAsia="Times New Roman" w:hAnsi="Times New Roman"/>
                <w:lang w:eastAsia="ru-RU"/>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E71D9" w:rsidRPr="008E71D9" w:rsidRDefault="008E71D9" w:rsidP="008E71D9">
            <w:pPr>
              <w:spacing w:after="0" w:line="315" w:lineRule="atLeast"/>
              <w:textAlignment w:val="baseline"/>
              <w:rPr>
                <w:rFonts w:ascii="Times New Roman" w:eastAsia="Times New Roman" w:hAnsi="Times New Roman"/>
                <w:lang w:eastAsia="ru-RU"/>
              </w:rPr>
            </w:pPr>
            <w:r w:rsidRPr="008E71D9">
              <w:rPr>
                <w:rFonts w:ascii="Times New Roman" w:eastAsia="Times New Roman" w:hAnsi="Times New Roman"/>
                <w:lang w:eastAsia="ru-RU"/>
              </w:rPr>
              <w:t>- качели и качалки.</w:t>
            </w:r>
            <w:r w:rsidRPr="008E71D9">
              <w:rPr>
                <w:rFonts w:ascii="Times New Roman" w:eastAsia="Times New Roman" w:hAnsi="Times New Roman"/>
                <w:lang w:eastAsia="ru-RU"/>
              </w:rPr>
              <w:br/>
            </w:r>
          </w:p>
        </w:tc>
      </w:tr>
      <w:tr w:rsidR="008E71D9" w:rsidRPr="008E71D9" w:rsidTr="00AF7D97">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E71D9" w:rsidRPr="008E71D9" w:rsidRDefault="008E71D9" w:rsidP="008E71D9">
            <w:pPr>
              <w:spacing w:after="0" w:line="315" w:lineRule="atLeast"/>
              <w:textAlignment w:val="baseline"/>
              <w:rPr>
                <w:rFonts w:ascii="Times New Roman" w:eastAsia="Times New Roman" w:hAnsi="Times New Roman"/>
                <w:lang w:eastAsia="ru-RU"/>
              </w:rPr>
            </w:pPr>
            <w:r w:rsidRPr="008E71D9">
              <w:rPr>
                <w:rFonts w:ascii="Times New Roman" w:eastAsia="Times New Roman" w:hAnsi="Times New Roman"/>
                <w:lang w:eastAsia="ru-RU"/>
              </w:rPr>
              <w:t>Дети дошкольного возраста (3-7 лет)</w:t>
            </w:r>
            <w:r w:rsidRPr="008E71D9">
              <w:rPr>
                <w:rFonts w:ascii="Times New Roman" w:eastAsia="Times New Roman" w:hAnsi="Times New Roman"/>
                <w:lang w:eastAsia="ru-RU"/>
              </w:rPr>
              <w:br/>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E71D9" w:rsidRPr="008E71D9" w:rsidRDefault="008E71D9" w:rsidP="008E71D9">
            <w:pPr>
              <w:spacing w:after="0" w:line="315" w:lineRule="atLeast"/>
              <w:textAlignment w:val="baseline"/>
              <w:rPr>
                <w:rFonts w:ascii="Times New Roman" w:eastAsia="Times New Roman" w:hAnsi="Times New Roman"/>
                <w:lang w:eastAsia="ru-RU"/>
              </w:rPr>
            </w:pPr>
            <w:r w:rsidRPr="008E71D9">
              <w:rPr>
                <w:rFonts w:ascii="Times New Roman" w:eastAsia="Times New Roman" w:hAnsi="Times New Roman"/>
                <w:lang w:eastAsia="ru-RU"/>
              </w:rPr>
              <w:t>А) Для обучения и совершенствования лазания:</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E71D9" w:rsidRPr="008E71D9" w:rsidRDefault="008E71D9" w:rsidP="008E71D9">
            <w:pPr>
              <w:spacing w:after="0" w:line="315" w:lineRule="atLeast"/>
              <w:textAlignment w:val="baseline"/>
              <w:rPr>
                <w:rFonts w:ascii="Times New Roman" w:eastAsia="Times New Roman" w:hAnsi="Times New Roman"/>
                <w:lang w:eastAsia="ru-RU"/>
              </w:rPr>
            </w:pPr>
            <w:r w:rsidRPr="008E71D9">
              <w:rPr>
                <w:rFonts w:ascii="Times New Roman" w:eastAsia="Times New Roman" w:hAnsi="Times New Roman"/>
                <w:lang w:eastAsia="ru-RU"/>
              </w:rPr>
              <w:t>- пирамиды с вертикальными и горизонтальными перекладинами;</w:t>
            </w:r>
            <w:r w:rsidRPr="008E71D9">
              <w:rPr>
                <w:rFonts w:ascii="Times New Roman" w:eastAsia="Times New Roman" w:hAnsi="Times New Roman"/>
                <w:lang w:eastAsia="ru-RU"/>
              </w:rPr>
              <w:br/>
            </w:r>
            <w:r w:rsidRPr="008E71D9">
              <w:rPr>
                <w:rFonts w:ascii="Times New Roman" w:eastAsia="Times New Roman" w:hAnsi="Times New Roman"/>
                <w:lang w:eastAsia="ru-RU"/>
              </w:rPr>
              <w:br/>
              <w:t>- лестницы различной конфигурации, со встроенными обручами, полусферы;</w:t>
            </w:r>
            <w:r w:rsidRPr="008E71D9">
              <w:rPr>
                <w:rFonts w:ascii="Times New Roman" w:eastAsia="Times New Roman" w:hAnsi="Times New Roman"/>
                <w:lang w:eastAsia="ru-RU"/>
              </w:rPr>
              <w:br/>
            </w:r>
            <w:r w:rsidRPr="008E71D9">
              <w:rPr>
                <w:rFonts w:ascii="Times New Roman" w:eastAsia="Times New Roman" w:hAnsi="Times New Roman"/>
                <w:lang w:eastAsia="ru-RU"/>
              </w:rPr>
              <w:br/>
              <w:t xml:space="preserve">- доска деревянная на высоте 10 - </w:t>
            </w:r>
            <w:smartTag w:uri="urn:schemas-microsoft-com:office:smarttags" w:element="metricconverter">
              <w:smartTagPr>
                <w:attr w:name="ProductID" w:val="15 см"/>
              </w:smartTagPr>
              <w:r w:rsidRPr="008E71D9">
                <w:rPr>
                  <w:rFonts w:ascii="Times New Roman" w:eastAsia="Times New Roman" w:hAnsi="Times New Roman"/>
                  <w:lang w:eastAsia="ru-RU"/>
                </w:rPr>
                <w:t>15 см</w:t>
              </w:r>
            </w:smartTag>
            <w:r w:rsidRPr="008E71D9">
              <w:rPr>
                <w:rFonts w:ascii="Times New Roman" w:eastAsia="Times New Roman" w:hAnsi="Times New Roman"/>
                <w:lang w:eastAsia="ru-RU"/>
              </w:rPr>
              <w:t xml:space="preserve"> (устанавливается на специальных подставках).</w:t>
            </w:r>
          </w:p>
        </w:tc>
      </w:tr>
      <w:tr w:rsidR="008E71D9" w:rsidRPr="008E71D9" w:rsidTr="00AF7D97">
        <w:tc>
          <w:tcPr>
            <w:tcW w:w="2218" w:type="dxa"/>
            <w:tcBorders>
              <w:top w:val="nil"/>
              <w:left w:val="single" w:sz="6" w:space="0" w:color="000000"/>
              <w:bottom w:val="nil"/>
              <w:right w:val="single" w:sz="6" w:space="0" w:color="000000"/>
            </w:tcBorders>
            <w:tcMar>
              <w:top w:w="0" w:type="dxa"/>
              <w:left w:w="149" w:type="dxa"/>
              <w:bottom w:w="0" w:type="dxa"/>
              <w:right w:w="149" w:type="dxa"/>
            </w:tcMar>
          </w:tcPr>
          <w:p w:rsidR="008E71D9" w:rsidRPr="008E71D9" w:rsidRDefault="008E71D9" w:rsidP="008E71D9">
            <w:pPr>
              <w:spacing w:after="0" w:line="240" w:lineRule="auto"/>
              <w:rPr>
                <w:rFonts w:ascii="Times New Roman" w:eastAsia="Times New Roman" w:hAnsi="Times New Roman"/>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E71D9" w:rsidRPr="008E71D9" w:rsidRDefault="008E71D9" w:rsidP="008E71D9">
            <w:pPr>
              <w:spacing w:after="0" w:line="315" w:lineRule="atLeast"/>
              <w:textAlignment w:val="baseline"/>
              <w:rPr>
                <w:rFonts w:ascii="Times New Roman" w:eastAsia="Times New Roman" w:hAnsi="Times New Roman"/>
                <w:lang w:eastAsia="ru-RU"/>
              </w:rPr>
            </w:pPr>
            <w:r w:rsidRPr="008E71D9">
              <w:rPr>
                <w:rFonts w:ascii="Times New Roman" w:eastAsia="Times New Roman" w:hAnsi="Times New Roman"/>
                <w:lang w:eastAsia="ru-RU"/>
              </w:rPr>
              <w:t xml:space="preserve">Б) Для обучения равновесию, </w:t>
            </w:r>
            <w:r w:rsidRPr="008E71D9">
              <w:rPr>
                <w:rFonts w:ascii="Times New Roman" w:eastAsia="Times New Roman" w:hAnsi="Times New Roman"/>
                <w:lang w:eastAsia="ru-RU"/>
              </w:rPr>
              <w:lastRenderedPageBreak/>
              <w:t>перешагиванию, перепрыгиванию, спрыгиванию:</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E71D9" w:rsidRPr="008E71D9" w:rsidRDefault="008E71D9" w:rsidP="008E71D9">
            <w:pPr>
              <w:spacing w:after="0" w:line="315" w:lineRule="atLeast"/>
              <w:textAlignment w:val="baseline"/>
              <w:rPr>
                <w:rFonts w:ascii="Times New Roman" w:eastAsia="Times New Roman" w:hAnsi="Times New Roman"/>
                <w:lang w:eastAsia="ru-RU"/>
              </w:rPr>
            </w:pPr>
            <w:r w:rsidRPr="008E71D9">
              <w:rPr>
                <w:rFonts w:ascii="Times New Roman" w:eastAsia="Times New Roman" w:hAnsi="Times New Roman"/>
                <w:lang w:eastAsia="ru-RU"/>
              </w:rPr>
              <w:lastRenderedPageBreak/>
              <w:t xml:space="preserve">- бревно со стесанным верхом, прочно закрепленное, лежащее на земле, длина </w:t>
            </w:r>
            <w:r w:rsidRPr="008E71D9">
              <w:rPr>
                <w:rFonts w:ascii="Times New Roman" w:eastAsia="Times New Roman" w:hAnsi="Times New Roman"/>
                <w:lang w:eastAsia="ru-RU"/>
              </w:rPr>
              <w:lastRenderedPageBreak/>
              <w:t xml:space="preserve">2,5 - </w:t>
            </w:r>
            <w:smartTag w:uri="urn:schemas-microsoft-com:office:smarttags" w:element="metricconverter">
              <w:smartTagPr>
                <w:attr w:name="ProductID" w:val="3,5 м"/>
              </w:smartTagPr>
              <w:r w:rsidRPr="008E71D9">
                <w:rPr>
                  <w:rFonts w:ascii="Times New Roman" w:eastAsia="Times New Roman" w:hAnsi="Times New Roman"/>
                  <w:lang w:eastAsia="ru-RU"/>
                </w:rPr>
                <w:t>3,5 м</w:t>
              </w:r>
            </w:smartTag>
            <w:r w:rsidRPr="008E71D9">
              <w:rPr>
                <w:rFonts w:ascii="Times New Roman" w:eastAsia="Times New Roman" w:hAnsi="Times New Roman"/>
                <w:lang w:eastAsia="ru-RU"/>
              </w:rPr>
              <w:t xml:space="preserve">, ширина 20 - </w:t>
            </w:r>
            <w:smartTag w:uri="urn:schemas-microsoft-com:office:smarttags" w:element="metricconverter">
              <w:smartTagPr>
                <w:attr w:name="ProductID" w:val="30 см"/>
              </w:smartTagPr>
              <w:r w:rsidRPr="008E71D9">
                <w:rPr>
                  <w:rFonts w:ascii="Times New Roman" w:eastAsia="Times New Roman" w:hAnsi="Times New Roman"/>
                  <w:lang w:eastAsia="ru-RU"/>
                </w:rPr>
                <w:t>30 см</w:t>
              </w:r>
            </w:smartTag>
            <w:r w:rsidRPr="008E71D9">
              <w:rPr>
                <w:rFonts w:ascii="Times New Roman" w:eastAsia="Times New Roman" w:hAnsi="Times New Roman"/>
                <w:lang w:eastAsia="ru-RU"/>
              </w:rPr>
              <w:t>;</w:t>
            </w:r>
            <w:r w:rsidRPr="008E71D9">
              <w:rPr>
                <w:rFonts w:ascii="Times New Roman" w:eastAsia="Times New Roman" w:hAnsi="Times New Roman"/>
                <w:lang w:eastAsia="ru-RU"/>
              </w:rPr>
              <w:br/>
            </w:r>
            <w:r w:rsidRPr="008E71D9">
              <w:rPr>
                <w:rFonts w:ascii="Times New Roman" w:eastAsia="Times New Roman" w:hAnsi="Times New Roman"/>
                <w:lang w:eastAsia="ru-RU"/>
              </w:rPr>
              <w:br/>
              <w:t xml:space="preserve">- бум "Крокодил", длина </w:t>
            </w:r>
            <w:smartTag w:uri="urn:schemas-microsoft-com:office:smarttags" w:element="metricconverter">
              <w:smartTagPr>
                <w:attr w:name="ProductID" w:val="2,5 м"/>
              </w:smartTagPr>
              <w:r w:rsidRPr="008E71D9">
                <w:rPr>
                  <w:rFonts w:ascii="Times New Roman" w:eastAsia="Times New Roman" w:hAnsi="Times New Roman"/>
                  <w:lang w:eastAsia="ru-RU"/>
                </w:rPr>
                <w:t>2,5 м</w:t>
              </w:r>
            </w:smartTag>
            <w:r w:rsidRPr="008E71D9">
              <w:rPr>
                <w:rFonts w:ascii="Times New Roman" w:eastAsia="Times New Roman" w:hAnsi="Times New Roman"/>
                <w:lang w:eastAsia="ru-RU"/>
              </w:rPr>
              <w:t xml:space="preserve">, ширина </w:t>
            </w:r>
            <w:smartTag w:uri="urn:schemas-microsoft-com:office:smarttags" w:element="metricconverter">
              <w:smartTagPr>
                <w:attr w:name="ProductID" w:val="20 см"/>
              </w:smartTagPr>
              <w:r w:rsidRPr="008E71D9">
                <w:rPr>
                  <w:rFonts w:ascii="Times New Roman" w:eastAsia="Times New Roman" w:hAnsi="Times New Roman"/>
                  <w:lang w:eastAsia="ru-RU"/>
                </w:rPr>
                <w:t>20 см</w:t>
              </w:r>
            </w:smartTag>
            <w:r w:rsidRPr="008E71D9">
              <w:rPr>
                <w:rFonts w:ascii="Times New Roman" w:eastAsia="Times New Roman" w:hAnsi="Times New Roman"/>
                <w:lang w:eastAsia="ru-RU"/>
              </w:rPr>
              <w:t xml:space="preserve">, высота </w:t>
            </w:r>
            <w:smartTag w:uri="urn:schemas-microsoft-com:office:smarttags" w:element="metricconverter">
              <w:smartTagPr>
                <w:attr w:name="ProductID" w:val="20 см"/>
              </w:smartTagPr>
              <w:r w:rsidRPr="008E71D9">
                <w:rPr>
                  <w:rFonts w:ascii="Times New Roman" w:eastAsia="Times New Roman" w:hAnsi="Times New Roman"/>
                  <w:lang w:eastAsia="ru-RU"/>
                </w:rPr>
                <w:t>20 см</w:t>
              </w:r>
            </w:smartTag>
            <w:r w:rsidRPr="008E71D9">
              <w:rPr>
                <w:rFonts w:ascii="Times New Roman" w:eastAsia="Times New Roman" w:hAnsi="Times New Roman"/>
                <w:lang w:eastAsia="ru-RU"/>
              </w:rPr>
              <w:t>;</w:t>
            </w:r>
            <w:r w:rsidRPr="008E71D9">
              <w:rPr>
                <w:rFonts w:ascii="Times New Roman" w:eastAsia="Times New Roman" w:hAnsi="Times New Roman"/>
                <w:lang w:eastAsia="ru-RU"/>
              </w:rPr>
              <w:br/>
            </w:r>
            <w:r w:rsidRPr="008E71D9">
              <w:rPr>
                <w:rFonts w:ascii="Times New Roman" w:eastAsia="Times New Roman" w:hAnsi="Times New Roman"/>
                <w:lang w:eastAsia="ru-RU"/>
              </w:rPr>
              <w:br/>
              <w:t xml:space="preserve">- гимнастическое бревно, длина горизонтальной части </w:t>
            </w:r>
            <w:smartTag w:uri="urn:schemas-microsoft-com:office:smarttags" w:element="metricconverter">
              <w:smartTagPr>
                <w:attr w:name="ProductID" w:val="3,5 м"/>
              </w:smartTagPr>
              <w:r w:rsidRPr="008E71D9">
                <w:rPr>
                  <w:rFonts w:ascii="Times New Roman" w:eastAsia="Times New Roman" w:hAnsi="Times New Roman"/>
                  <w:lang w:eastAsia="ru-RU"/>
                </w:rPr>
                <w:t>3,5 м</w:t>
              </w:r>
            </w:smartTag>
            <w:r w:rsidRPr="008E71D9">
              <w:rPr>
                <w:rFonts w:ascii="Times New Roman" w:eastAsia="Times New Roman" w:hAnsi="Times New Roman"/>
                <w:lang w:eastAsia="ru-RU"/>
              </w:rPr>
              <w:t xml:space="preserve">, наклонной - </w:t>
            </w:r>
            <w:smartTag w:uri="urn:schemas-microsoft-com:office:smarttags" w:element="metricconverter">
              <w:smartTagPr>
                <w:attr w:name="ProductID" w:val="1,2 м"/>
              </w:smartTagPr>
              <w:r w:rsidRPr="008E71D9">
                <w:rPr>
                  <w:rFonts w:ascii="Times New Roman" w:eastAsia="Times New Roman" w:hAnsi="Times New Roman"/>
                  <w:lang w:eastAsia="ru-RU"/>
                </w:rPr>
                <w:t>1,2 м</w:t>
              </w:r>
            </w:smartTag>
            <w:r w:rsidRPr="008E71D9">
              <w:rPr>
                <w:rFonts w:ascii="Times New Roman" w:eastAsia="Times New Roman" w:hAnsi="Times New Roman"/>
                <w:lang w:eastAsia="ru-RU"/>
              </w:rPr>
              <w:t xml:space="preserve">, горизонтальной части 30 или </w:t>
            </w:r>
            <w:smartTag w:uri="urn:schemas-microsoft-com:office:smarttags" w:element="metricconverter">
              <w:smartTagPr>
                <w:attr w:name="ProductID" w:val="50 см"/>
              </w:smartTagPr>
              <w:r w:rsidRPr="008E71D9">
                <w:rPr>
                  <w:rFonts w:ascii="Times New Roman" w:eastAsia="Times New Roman" w:hAnsi="Times New Roman"/>
                  <w:lang w:eastAsia="ru-RU"/>
                </w:rPr>
                <w:t>50 см</w:t>
              </w:r>
            </w:smartTag>
            <w:r w:rsidRPr="008E71D9">
              <w:rPr>
                <w:rFonts w:ascii="Times New Roman" w:eastAsia="Times New Roman" w:hAnsi="Times New Roman"/>
                <w:lang w:eastAsia="ru-RU"/>
              </w:rPr>
              <w:t xml:space="preserve">, диаметр бревна - </w:t>
            </w:r>
            <w:smartTag w:uri="urn:schemas-microsoft-com:office:smarttags" w:element="metricconverter">
              <w:smartTagPr>
                <w:attr w:name="ProductID" w:val="27 см"/>
              </w:smartTagPr>
              <w:r w:rsidRPr="008E71D9">
                <w:rPr>
                  <w:rFonts w:ascii="Times New Roman" w:eastAsia="Times New Roman" w:hAnsi="Times New Roman"/>
                  <w:lang w:eastAsia="ru-RU"/>
                </w:rPr>
                <w:t>27 см</w:t>
              </w:r>
            </w:smartTag>
            <w:r w:rsidRPr="008E71D9">
              <w:rPr>
                <w:rFonts w:ascii="Times New Roman" w:eastAsia="Times New Roman" w:hAnsi="Times New Roman"/>
                <w:lang w:eastAsia="ru-RU"/>
              </w:rPr>
              <w:t>;</w:t>
            </w:r>
            <w:r w:rsidRPr="008E71D9">
              <w:rPr>
                <w:rFonts w:ascii="Times New Roman" w:eastAsia="Times New Roman" w:hAnsi="Times New Roman"/>
                <w:lang w:eastAsia="ru-RU"/>
              </w:rPr>
              <w:br/>
            </w:r>
            <w:r w:rsidRPr="008E71D9">
              <w:rPr>
                <w:rFonts w:ascii="Times New Roman" w:eastAsia="Times New Roman" w:hAnsi="Times New Roman"/>
                <w:lang w:eastAsia="ru-RU"/>
              </w:rPr>
              <w:br/>
              <w:t xml:space="preserve">- гимнастическая скамейка, дина </w:t>
            </w:r>
            <w:smartTag w:uri="urn:schemas-microsoft-com:office:smarttags" w:element="metricconverter">
              <w:smartTagPr>
                <w:attr w:name="ProductID" w:val="3 м"/>
              </w:smartTagPr>
              <w:r w:rsidRPr="008E71D9">
                <w:rPr>
                  <w:rFonts w:ascii="Times New Roman" w:eastAsia="Times New Roman" w:hAnsi="Times New Roman"/>
                  <w:lang w:eastAsia="ru-RU"/>
                </w:rPr>
                <w:t>3 м</w:t>
              </w:r>
            </w:smartTag>
            <w:r w:rsidRPr="008E71D9">
              <w:rPr>
                <w:rFonts w:ascii="Times New Roman" w:eastAsia="Times New Roman" w:hAnsi="Times New Roman"/>
                <w:lang w:eastAsia="ru-RU"/>
              </w:rPr>
              <w:t xml:space="preserve">, ширина </w:t>
            </w:r>
            <w:smartTag w:uri="urn:schemas-microsoft-com:office:smarttags" w:element="metricconverter">
              <w:smartTagPr>
                <w:attr w:name="ProductID" w:val="20 см"/>
              </w:smartTagPr>
              <w:r w:rsidRPr="008E71D9">
                <w:rPr>
                  <w:rFonts w:ascii="Times New Roman" w:eastAsia="Times New Roman" w:hAnsi="Times New Roman"/>
                  <w:lang w:eastAsia="ru-RU"/>
                </w:rPr>
                <w:t>20 см</w:t>
              </w:r>
            </w:smartTag>
            <w:r w:rsidRPr="008E71D9">
              <w:rPr>
                <w:rFonts w:ascii="Times New Roman" w:eastAsia="Times New Roman" w:hAnsi="Times New Roman"/>
                <w:lang w:eastAsia="ru-RU"/>
              </w:rPr>
              <w:t xml:space="preserve">, толщина </w:t>
            </w:r>
            <w:smartTag w:uri="urn:schemas-microsoft-com:office:smarttags" w:element="metricconverter">
              <w:smartTagPr>
                <w:attr w:name="ProductID" w:val="3 см"/>
              </w:smartTagPr>
              <w:r w:rsidRPr="008E71D9">
                <w:rPr>
                  <w:rFonts w:ascii="Times New Roman" w:eastAsia="Times New Roman" w:hAnsi="Times New Roman"/>
                  <w:lang w:eastAsia="ru-RU"/>
                </w:rPr>
                <w:t>3 см</w:t>
              </w:r>
            </w:smartTag>
            <w:r w:rsidRPr="008E71D9">
              <w:rPr>
                <w:rFonts w:ascii="Times New Roman" w:eastAsia="Times New Roman" w:hAnsi="Times New Roman"/>
                <w:lang w:eastAsia="ru-RU"/>
              </w:rPr>
              <w:t xml:space="preserve">, высота </w:t>
            </w:r>
            <w:smartTag w:uri="urn:schemas-microsoft-com:office:smarttags" w:element="metricconverter">
              <w:smartTagPr>
                <w:attr w:name="ProductID" w:val="20 см"/>
              </w:smartTagPr>
              <w:r w:rsidRPr="008E71D9">
                <w:rPr>
                  <w:rFonts w:ascii="Times New Roman" w:eastAsia="Times New Roman" w:hAnsi="Times New Roman"/>
                  <w:lang w:eastAsia="ru-RU"/>
                </w:rPr>
                <w:t>20 см</w:t>
              </w:r>
            </w:smartTag>
            <w:r w:rsidRPr="008E71D9">
              <w:rPr>
                <w:rFonts w:ascii="Times New Roman" w:eastAsia="Times New Roman" w:hAnsi="Times New Roman"/>
                <w:lang w:eastAsia="ru-RU"/>
              </w:rPr>
              <w:t>.</w:t>
            </w:r>
          </w:p>
        </w:tc>
      </w:tr>
      <w:tr w:rsidR="008E71D9" w:rsidRPr="008E71D9" w:rsidTr="00AF7D97">
        <w:tc>
          <w:tcPr>
            <w:tcW w:w="2218" w:type="dxa"/>
            <w:tcBorders>
              <w:top w:val="nil"/>
              <w:left w:val="single" w:sz="6" w:space="0" w:color="000000"/>
              <w:bottom w:val="nil"/>
              <w:right w:val="single" w:sz="6" w:space="0" w:color="000000"/>
            </w:tcBorders>
            <w:tcMar>
              <w:top w:w="0" w:type="dxa"/>
              <w:left w:w="149" w:type="dxa"/>
              <w:bottom w:w="0" w:type="dxa"/>
              <w:right w:w="149" w:type="dxa"/>
            </w:tcMar>
          </w:tcPr>
          <w:p w:rsidR="008E71D9" w:rsidRPr="008E71D9" w:rsidRDefault="008E71D9" w:rsidP="008E71D9">
            <w:pPr>
              <w:spacing w:after="0" w:line="240" w:lineRule="auto"/>
              <w:rPr>
                <w:rFonts w:ascii="Times New Roman" w:eastAsia="Times New Roman" w:hAnsi="Times New Roman"/>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E71D9" w:rsidRPr="008E71D9" w:rsidRDefault="008E71D9" w:rsidP="008E71D9">
            <w:pPr>
              <w:spacing w:after="0" w:line="315" w:lineRule="atLeast"/>
              <w:textAlignment w:val="baseline"/>
              <w:rPr>
                <w:rFonts w:ascii="Times New Roman" w:eastAsia="Times New Roman" w:hAnsi="Times New Roman"/>
                <w:lang w:eastAsia="ru-RU"/>
              </w:rPr>
            </w:pPr>
            <w:r w:rsidRPr="008E71D9">
              <w:rPr>
                <w:rFonts w:ascii="Times New Roman" w:eastAsia="Times New Roman" w:hAnsi="Times New Roman"/>
                <w:lang w:eastAsia="ru-RU"/>
              </w:rPr>
              <w:t>В) Для обучения вхождению, лазанью, движению на четвереньках, скатыванию:</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E71D9" w:rsidRPr="008E71D9" w:rsidRDefault="008E71D9" w:rsidP="008E71D9">
            <w:pPr>
              <w:spacing w:after="0" w:line="315" w:lineRule="atLeast"/>
              <w:textAlignment w:val="baseline"/>
              <w:rPr>
                <w:rFonts w:ascii="Times New Roman" w:eastAsia="Times New Roman" w:hAnsi="Times New Roman"/>
                <w:lang w:eastAsia="ru-RU"/>
              </w:rPr>
            </w:pPr>
            <w:r w:rsidRPr="008E71D9">
              <w:rPr>
                <w:rFonts w:ascii="Times New Roman" w:eastAsia="Times New Roman" w:hAnsi="Times New Roman"/>
                <w:lang w:eastAsia="ru-RU"/>
              </w:rPr>
              <w:t xml:space="preserve">- горка с поручнями, длина </w:t>
            </w:r>
            <w:smartTag w:uri="urn:schemas-microsoft-com:office:smarttags" w:element="metricconverter">
              <w:smartTagPr>
                <w:attr w:name="ProductID" w:val="2 м"/>
              </w:smartTagPr>
              <w:r w:rsidRPr="008E71D9">
                <w:rPr>
                  <w:rFonts w:ascii="Times New Roman" w:eastAsia="Times New Roman" w:hAnsi="Times New Roman"/>
                  <w:lang w:eastAsia="ru-RU"/>
                </w:rPr>
                <w:t>2 м</w:t>
              </w:r>
            </w:smartTag>
            <w:r w:rsidRPr="008E71D9">
              <w:rPr>
                <w:rFonts w:ascii="Times New Roman" w:eastAsia="Times New Roman" w:hAnsi="Times New Roman"/>
                <w:lang w:eastAsia="ru-RU"/>
              </w:rPr>
              <w:t xml:space="preserve">, высота </w:t>
            </w:r>
            <w:smartTag w:uri="urn:schemas-microsoft-com:office:smarttags" w:element="metricconverter">
              <w:smartTagPr>
                <w:attr w:name="ProductID" w:val="60 см"/>
              </w:smartTagPr>
              <w:r w:rsidRPr="008E71D9">
                <w:rPr>
                  <w:rFonts w:ascii="Times New Roman" w:eastAsia="Times New Roman" w:hAnsi="Times New Roman"/>
                  <w:lang w:eastAsia="ru-RU"/>
                </w:rPr>
                <w:t>60 см</w:t>
              </w:r>
            </w:smartTag>
            <w:r w:rsidRPr="008E71D9">
              <w:rPr>
                <w:rFonts w:ascii="Times New Roman" w:eastAsia="Times New Roman" w:hAnsi="Times New Roman"/>
                <w:lang w:eastAsia="ru-RU"/>
              </w:rPr>
              <w:t>;</w:t>
            </w:r>
            <w:r w:rsidRPr="008E71D9">
              <w:rPr>
                <w:rFonts w:ascii="Times New Roman" w:eastAsia="Times New Roman" w:hAnsi="Times New Roman"/>
                <w:lang w:eastAsia="ru-RU"/>
              </w:rPr>
              <w:br/>
            </w:r>
            <w:r w:rsidRPr="008E71D9">
              <w:rPr>
                <w:rFonts w:ascii="Times New Roman" w:eastAsia="Times New Roman" w:hAnsi="Times New Roman"/>
                <w:lang w:eastAsia="ru-RU"/>
              </w:rPr>
              <w:br/>
              <w:t xml:space="preserve">- горка с лесенкой и скатом, длина 240, высота 80, длина лесенки и ската - </w:t>
            </w:r>
            <w:smartTag w:uri="urn:schemas-microsoft-com:office:smarttags" w:element="metricconverter">
              <w:smartTagPr>
                <w:attr w:name="ProductID" w:val="90 см"/>
              </w:smartTagPr>
              <w:r w:rsidRPr="008E71D9">
                <w:rPr>
                  <w:rFonts w:ascii="Times New Roman" w:eastAsia="Times New Roman" w:hAnsi="Times New Roman"/>
                  <w:lang w:eastAsia="ru-RU"/>
                </w:rPr>
                <w:t>90 см</w:t>
              </w:r>
            </w:smartTag>
            <w:r w:rsidRPr="008E71D9">
              <w:rPr>
                <w:rFonts w:ascii="Times New Roman" w:eastAsia="Times New Roman" w:hAnsi="Times New Roman"/>
                <w:lang w:eastAsia="ru-RU"/>
              </w:rPr>
              <w:t xml:space="preserve">, ширина лесенки и ската - </w:t>
            </w:r>
            <w:smartTag w:uri="urn:schemas-microsoft-com:office:smarttags" w:element="metricconverter">
              <w:smartTagPr>
                <w:attr w:name="ProductID" w:val="70 см"/>
              </w:smartTagPr>
              <w:r w:rsidRPr="008E71D9">
                <w:rPr>
                  <w:rFonts w:ascii="Times New Roman" w:eastAsia="Times New Roman" w:hAnsi="Times New Roman"/>
                  <w:lang w:eastAsia="ru-RU"/>
                </w:rPr>
                <w:t>70 см</w:t>
              </w:r>
            </w:smartTag>
            <w:r w:rsidRPr="008E71D9">
              <w:rPr>
                <w:rFonts w:ascii="Times New Roman" w:eastAsia="Times New Roman" w:hAnsi="Times New Roman"/>
                <w:lang w:eastAsia="ru-RU"/>
              </w:rPr>
              <w:t>.</w:t>
            </w:r>
          </w:p>
        </w:tc>
      </w:tr>
      <w:tr w:rsidR="008E71D9" w:rsidRPr="008E71D9" w:rsidTr="00AF7D97">
        <w:tc>
          <w:tcPr>
            <w:tcW w:w="2218" w:type="dxa"/>
            <w:tcBorders>
              <w:top w:val="nil"/>
              <w:left w:val="single" w:sz="6" w:space="0" w:color="000000"/>
              <w:bottom w:val="nil"/>
              <w:right w:val="single" w:sz="6" w:space="0" w:color="000000"/>
            </w:tcBorders>
            <w:tcMar>
              <w:top w:w="0" w:type="dxa"/>
              <w:left w:w="149" w:type="dxa"/>
              <w:bottom w:w="0" w:type="dxa"/>
              <w:right w:w="149" w:type="dxa"/>
            </w:tcMar>
          </w:tcPr>
          <w:p w:rsidR="008E71D9" w:rsidRPr="008E71D9" w:rsidRDefault="008E71D9" w:rsidP="008E71D9">
            <w:pPr>
              <w:spacing w:after="0" w:line="240" w:lineRule="auto"/>
              <w:rPr>
                <w:rFonts w:ascii="Times New Roman" w:eastAsia="Times New Roman" w:hAnsi="Times New Roman"/>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E71D9" w:rsidRPr="008E71D9" w:rsidRDefault="008E71D9" w:rsidP="008E71D9">
            <w:pPr>
              <w:spacing w:after="0" w:line="315" w:lineRule="atLeast"/>
              <w:textAlignment w:val="baseline"/>
              <w:rPr>
                <w:rFonts w:ascii="Times New Roman" w:eastAsia="Times New Roman" w:hAnsi="Times New Roman"/>
                <w:lang w:eastAsia="ru-RU"/>
              </w:rPr>
            </w:pPr>
            <w:r w:rsidRPr="008E71D9">
              <w:rPr>
                <w:rFonts w:ascii="Times New Roman" w:eastAsia="Times New Roman" w:hAnsi="Times New Roman"/>
                <w:lang w:eastAsia="ru-RU"/>
              </w:rPr>
              <w:t>Г) Для обучения развитию силы, гибкости, координации движений:</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E71D9" w:rsidRPr="008E71D9" w:rsidRDefault="008E71D9" w:rsidP="008E71D9">
            <w:pPr>
              <w:spacing w:after="0" w:line="315" w:lineRule="atLeast"/>
              <w:textAlignment w:val="baseline"/>
              <w:rPr>
                <w:rFonts w:ascii="Times New Roman" w:eastAsia="Times New Roman" w:hAnsi="Times New Roman"/>
                <w:lang w:eastAsia="ru-RU"/>
              </w:rPr>
            </w:pPr>
            <w:r w:rsidRPr="008E71D9">
              <w:rPr>
                <w:rFonts w:ascii="Times New Roman" w:eastAsia="Times New Roman" w:hAnsi="Times New Roman"/>
                <w:lang w:eastAsia="ru-RU"/>
              </w:rPr>
              <w:t xml:space="preserve">- гимнастическая стенка, высота </w:t>
            </w:r>
            <w:smartTag w:uri="urn:schemas-microsoft-com:office:smarttags" w:element="metricconverter">
              <w:smartTagPr>
                <w:attr w:name="ProductID" w:val="3 м"/>
              </w:smartTagPr>
              <w:r w:rsidRPr="008E71D9">
                <w:rPr>
                  <w:rFonts w:ascii="Times New Roman" w:eastAsia="Times New Roman" w:hAnsi="Times New Roman"/>
                  <w:lang w:eastAsia="ru-RU"/>
                </w:rPr>
                <w:t>3 м</w:t>
              </w:r>
            </w:smartTag>
            <w:r w:rsidRPr="008E71D9">
              <w:rPr>
                <w:rFonts w:ascii="Times New Roman" w:eastAsia="Times New Roman" w:hAnsi="Times New Roman"/>
                <w:lang w:eastAsia="ru-RU"/>
              </w:rPr>
              <w:t xml:space="preserve">, ширина пролетов не менее </w:t>
            </w:r>
            <w:smartTag w:uri="urn:schemas-microsoft-com:office:smarttags" w:element="metricconverter">
              <w:smartTagPr>
                <w:attr w:name="ProductID" w:val="1 м"/>
              </w:smartTagPr>
              <w:r w:rsidRPr="008E71D9">
                <w:rPr>
                  <w:rFonts w:ascii="Times New Roman" w:eastAsia="Times New Roman" w:hAnsi="Times New Roman"/>
                  <w:lang w:eastAsia="ru-RU"/>
                </w:rPr>
                <w:t>1 м</w:t>
              </w:r>
            </w:smartTag>
            <w:r w:rsidRPr="008E71D9">
              <w:rPr>
                <w:rFonts w:ascii="Times New Roman" w:eastAsia="Times New Roman" w:hAnsi="Times New Roman"/>
                <w:lang w:eastAsia="ru-RU"/>
              </w:rPr>
              <w:t xml:space="preserve">, диаметр перекладины - </w:t>
            </w:r>
            <w:smartTag w:uri="urn:schemas-microsoft-com:office:smarttags" w:element="metricconverter">
              <w:smartTagPr>
                <w:attr w:name="ProductID" w:val="22 мм"/>
              </w:smartTagPr>
              <w:r w:rsidRPr="008E71D9">
                <w:rPr>
                  <w:rFonts w:ascii="Times New Roman" w:eastAsia="Times New Roman" w:hAnsi="Times New Roman"/>
                  <w:lang w:eastAsia="ru-RU"/>
                </w:rPr>
                <w:t>22 мм</w:t>
              </w:r>
            </w:smartTag>
            <w:r w:rsidRPr="008E71D9">
              <w:rPr>
                <w:rFonts w:ascii="Times New Roman" w:eastAsia="Times New Roman" w:hAnsi="Times New Roman"/>
                <w:lang w:eastAsia="ru-RU"/>
              </w:rPr>
              <w:t xml:space="preserve">, расстояние между перекладинами - </w:t>
            </w:r>
            <w:smartTag w:uri="urn:schemas-microsoft-com:office:smarttags" w:element="metricconverter">
              <w:smartTagPr>
                <w:attr w:name="ProductID" w:val="25 см"/>
              </w:smartTagPr>
              <w:r w:rsidRPr="008E71D9">
                <w:rPr>
                  <w:rFonts w:ascii="Times New Roman" w:eastAsia="Times New Roman" w:hAnsi="Times New Roman"/>
                  <w:lang w:eastAsia="ru-RU"/>
                </w:rPr>
                <w:t>25 см</w:t>
              </w:r>
            </w:smartTag>
            <w:r w:rsidRPr="008E71D9">
              <w:rPr>
                <w:rFonts w:ascii="Times New Roman" w:eastAsia="Times New Roman" w:hAnsi="Times New Roman"/>
                <w:lang w:eastAsia="ru-RU"/>
              </w:rPr>
              <w:t>;</w:t>
            </w:r>
            <w:r w:rsidRPr="008E71D9">
              <w:rPr>
                <w:rFonts w:ascii="Times New Roman" w:eastAsia="Times New Roman" w:hAnsi="Times New Roman"/>
                <w:lang w:eastAsia="ru-RU"/>
              </w:rPr>
              <w:br/>
            </w:r>
            <w:r w:rsidRPr="008E71D9">
              <w:rPr>
                <w:rFonts w:ascii="Times New Roman" w:eastAsia="Times New Roman" w:hAnsi="Times New Roman"/>
                <w:lang w:eastAsia="ru-RU"/>
              </w:rPr>
              <w:br/>
              <w:t>- гимнастические столбики.</w:t>
            </w:r>
          </w:p>
        </w:tc>
      </w:tr>
      <w:tr w:rsidR="008E71D9" w:rsidRPr="008E71D9" w:rsidTr="00AF7D97">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8E71D9" w:rsidRPr="008E71D9" w:rsidRDefault="008E71D9" w:rsidP="008E71D9">
            <w:pPr>
              <w:spacing w:after="0" w:line="240" w:lineRule="auto"/>
              <w:rPr>
                <w:rFonts w:ascii="Times New Roman" w:eastAsia="Times New Roman" w:hAnsi="Times New Roman"/>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E71D9" w:rsidRPr="008E71D9" w:rsidRDefault="008E71D9" w:rsidP="008E71D9">
            <w:pPr>
              <w:spacing w:after="0" w:line="315" w:lineRule="atLeast"/>
              <w:textAlignment w:val="baseline"/>
              <w:rPr>
                <w:rFonts w:ascii="Times New Roman" w:eastAsia="Times New Roman" w:hAnsi="Times New Roman"/>
                <w:lang w:eastAsia="ru-RU"/>
              </w:rPr>
            </w:pPr>
            <w:r w:rsidRPr="008E71D9">
              <w:rPr>
                <w:rFonts w:ascii="Times New Roman" w:eastAsia="Times New Roman" w:hAnsi="Times New Roman"/>
                <w:lang w:eastAsia="ru-RU"/>
              </w:rPr>
              <w:t>Д) Для развития глазомера, точности движений, ловкости, для обучения метанию в цель:</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E71D9" w:rsidRPr="008E71D9" w:rsidRDefault="008E71D9" w:rsidP="008E71D9">
            <w:pPr>
              <w:spacing w:after="0" w:line="315" w:lineRule="atLeast"/>
              <w:textAlignment w:val="baseline"/>
              <w:rPr>
                <w:rFonts w:ascii="Times New Roman" w:eastAsia="Times New Roman" w:hAnsi="Times New Roman"/>
                <w:lang w:eastAsia="ru-RU"/>
              </w:rPr>
            </w:pPr>
            <w:r w:rsidRPr="008E71D9">
              <w:rPr>
                <w:rFonts w:ascii="Times New Roman" w:eastAsia="Times New Roman" w:hAnsi="Times New Roman"/>
                <w:lang w:eastAsia="ru-RU"/>
              </w:rPr>
              <w:t xml:space="preserve">- стойка с обручами для метания в цель, высота 120 - </w:t>
            </w:r>
            <w:smartTag w:uri="urn:schemas-microsoft-com:office:smarttags" w:element="metricconverter">
              <w:smartTagPr>
                <w:attr w:name="ProductID" w:val="130 см"/>
              </w:smartTagPr>
              <w:r w:rsidRPr="008E71D9">
                <w:rPr>
                  <w:rFonts w:ascii="Times New Roman" w:eastAsia="Times New Roman" w:hAnsi="Times New Roman"/>
                  <w:lang w:eastAsia="ru-RU"/>
                </w:rPr>
                <w:t>130 см</w:t>
              </w:r>
            </w:smartTag>
            <w:r w:rsidRPr="008E71D9">
              <w:rPr>
                <w:rFonts w:ascii="Times New Roman" w:eastAsia="Times New Roman" w:hAnsi="Times New Roman"/>
                <w:lang w:eastAsia="ru-RU"/>
              </w:rPr>
              <w:t xml:space="preserve">, диаметр обруча 40 - </w:t>
            </w:r>
            <w:smartTag w:uri="urn:schemas-microsoft-com:office:smarttags" w:element="metricconverter">
              <w:smartTagPr>
                <w:attr w:name="ProductID" w:val="50 см"/>
              </w:smartTagPr>
              <w:r w:rsidRPr="008E71D9">
                <w:rPr>
                  <w:rFonts w:ascii="Times New Roman" w:eastAsia="Times New Roman" w:hAnsi="Times New Roman"/>
                  <w:lang w:eastAsia="ru-RU"/>
                </w:rPr>
                <w:t>50 см</w:t>
              </w:r>
            </w:smartTag>
            <w:r w:rsidRPr="008E71D9">
              <w:rPr>
                <w:rFonts w:ascii="Times New Roman" w:eastAsia="Times New Roman" w:hAnsi="Times New Roman"/>
                <w:lang w:eastAsia="ru-RU"/>
              </w:rPr>
              <w:t>;</w:t>
            </w:r>
            <w:r w:rsidRPr="008E71D9">
              <w:rPr>
                <w:rFonts w:ascii="Times New Roman" w:eastAsia="Times New Roman" w:hAnsi="Times New Roman"/>
                <w:lang w:eastAsia="ru-RU"/>
              </w:rPr>
              <w:br/>
            </w:r>
            <w:r w:rsidRPr="008E71D9">
              <w:rPr>
                <w:rFonts w:ascii="Times New Roman" w:eastAsia="Times New Roman" w:hAnsi="Times New Roman"/>
                <w:lang w:eastAsia="ru-RU"/>
              </w:rPr>
              <w:br/>
              <w:t xml:space="preserve">- оборудование для метания в виде "цветка", "петуха", центр мишени расположен на высоте </w:t>
            </w:r>
            <w:smartTag w:uri="urn:schemas-microsoft-com:office:smarttags" w:element="metricconverter">
              <w:smartTagPr>
                <w:attr w:name="ProductID" w:val="120 см"/>
              </w:smartTagPr>
              <w:r w:rsidRPr="008E71D9">
                <w:rPr>
                  <w:rFonts w:ascii="Times New Roman" w:eastAsia="Times New Roman" w:hAnsi="Times New Roman"/>
                  <w:lang w:eastAsia="ru-RU"/>
                </w:rPr>
                <w:t>120 см</w:t>
              </w:r>
            </w:smartTag>
            <w:r w:rsidRPr="008E71D9">
              <w:rPr>
                <w:rFonts w:ascii="Times New Roman" w:eastAsia="Times New Roman" w:hAnsi="Times New Roman"/>
                <w:lang w:eastAsia="ru-RU"/>
              </w:rPr>
              <w:t xml:space="preserve"> (мл. </w:t>
            </w:r>
            <w:proofErr w:type="spellStart"/>
            <w:r w:rsidRPr="008E71D9">
              <w:rPr>
                <w:rFonts w:ascii="Times New Roman" w:eastAsia="Times New Roman" w:hAnsi="Times New Roman"/>
                <w:lang w:eastAsia="ru-RU"/>
              </w:rPr>
              <w:t>дошк</w:t>
            </w:r>
            <w:proofErr w:type="spellEnd"/>
            <w:r w:rsidRPr="008E71D9">
              <w:rPr>
                <w:rFonts w:ascii="Times New Roman" w:eastAsia="Times New Roman" w:hAnsi="Times New Roman"/>
                <w:lang w:eastAsia="ru-RU"/>
              </w:rPr>
              <w:t xml:space="preserve">.) - 150 - </w:t>
            </w:r>
            <w:smartTag w:uri="urn:schemas-microsoft-com:office:smarttags" w:element="metricconverter">
              <w:smartTagPr>
                <w:attr w:name="ProductID" w:val="200 см"/>
              </w:smartTagPr>
              <w:r w:rsidRPr="008E71D9">
                <w:rPr>
                  <w:rFonts w:ascii="Times New Roman" w:eastAsia="Times New Roman" w:hAnsi="Times New Roman"/>
                  <w:lang w:eastAsia="ru-RU"/>
                </w:rPr>
                <w:t>200 см</w:t>
              </w:r>
            </w:smartTag>
            <w:r w:rsidRPr="008E71D9">
              <w:rPr>
                <w:rFonts w:ascii="Times New Roman" w:eastAsia="Times New Roman" w:hAnsi="Times New Roman"/>
                <w:lang w:eastAsia="ru-RU"/>
              </w:rPr>
              <w:t xml:space="preserve"> (ст. </w:t>
            </w:r>
            <w:proofErr w:type="spellStart"/>
            <w:r w:rsidRPr="008E71D9">
              <w:rPr>
                <w:rFonts w:ascii="Times New Roman" w:eastAsia="Times New Roman" w:hAnsi="Times New Roman"/>
                <w:lang w:eastAsia="ru-RU"/>
              </w:rPr>
              <w:t>дошк</w:t>
            </w:r>
            <w:proofErr w:type="spellEnd"/>
            <w:r w:rsidRPr="008E71D9">
              <w:rPr>
                <w:rFonts w:ascii="Times New Roman" w:eastAsia="Times New Roman" w:hAnsi="Times New Roman"/>
                <w:lang w:eastAsia="ru-RU"/>
              </w:rPr>
              <w:t>.);</w:t>
            </w:r>
            <w:r w:rsidRPr="008E71D9">
              <w:rPr>
                <w:rFonts w:ascii="Times New Roman" w:eastAsia="Times New Roman" w:hAnsi="Times New Roman"/>
                <w:lang w:eastAsia="ru-RU"/>
              </w:rPr>
              <w:br/>
            </w:r>
            <w:r w:rsidRPr="008E71D9">
              <w:rPr>
                <w:rFonts w:ascii="Times New Roman" w:eastAsia="Times New Roman" w:hAnsi="Times New Roman"/>
                <w:lang w:eastAsia="ru-RU"/>
              </w:rPr>
              <w:br/>
              <w:t xml:space="preserve">- </w:t>
            </w:r>
            <w:proofErr w:type="spellStart"/>
            <w:r w:rsidRPr="008E71D9">
              <w:rPr>
                <w:rFonts w:ascii="Times New Roman" w:eastAsia="Times New Roman" w:hAnsi="Times New Roman"/>
                <w:lang w:eastAsia="ru-RU"/>
              </w:rPr>
              <w:t>кольцебросы</w:t>
            </w:r>
            <w:proofErr w:type="spellEnd"/>
            <w:r w:rsidRPr="008E71D9">
              <w:rPr>
                <w:rFonts w:ascii="Times New Roman" w:eastAsia="Times New Roman" w:hAnsi="Times New Roman"/>
                <w:lang w:eastAsia="ru-RU"/>
              </w:rPr>
              <w:t xml:space="preserve"> - доска с укрепленными колышками высотой 15 - </w:t>
            </w:r>
            <w:smartTag w:uri="urn:schemas-microsoft-com:office:smarttags" w:element="metricconverter">
              <w:smartTagPr>
                <w:attr w:name="ProductID" w:val="20 см"/>
              </w:smartTagPr>
              <w:r w:rsidRPr="008E71D9">
                <w:rPr>
                  <w:rFonts w:ascii="Times New Roman" w:eastAsia="Times New Roman" w:hAnsi="Times New Roman"/>
                  <w:lang w:eastAsia="ru-RU"/>
                </w:rPr>
                <w:t>20 см</w:t>
              </w:r>
            </w:smartTag>
            <w:r w:rsidRPr="008E71D9">
              <w:rPr>
                <w:rFonts w:ascii="Times New Roman" w:eastAsia="Times New Roman" w:hAnsi="Times New Roman"/>
                <w:lang w:eastAsia="ru-RU"/>
              </w:rPr>
              <w:t xml:space="preserve">, </w:t>
            </w:r>
            <w:proofErr w:type="spellStart"/>
            <w:r w:rsidRPr="008E71D9">
              <w:rPr>
                <w:rFonts w:ascii="Times New Roman" w:eastAsia="Times New Roman" w:hAnsi="Times New Roman"/>
                <w:lang w:eastAsia="ru-RU"/>
              </w:rPr>
              <w:t>кольцебросы</w:t>
            </w:r>
            <w:proofErr w:type="spellEnd"/>
            <w:r w:rsidRPr="008E71D9">
              <w:rPr>
                <w:rFonts w:ascii="Times New Roman" w:eastAsia="Times New Roman" w:hAnsi="Times New Roman"/>
                <w:lang w:eastAsia="ru-RU"/>
              </w:rPr>
              <w:t xml:space="preserve"> могут быть расположены горизонтально и наклонно;</w:t>
            </w:r>
            <w:r w:rsidRPr="008E71D9">
              <w:rPr>
                <w:rFonts w:ascii="Times New Roman" w:eastAsia="Times New Roman" w:hAnsi="Times New Roman"/>
                <w:lang w:eastAsia="ru-RU"/>
              </w:rPr>
              <w:br/>
            </w:r>
            <w:r w:rsidRPr="008E71D9">
              <w:rPr>
                <w:rFonts w:ascii="Times New Roman" w:eastAsia="Times New Roman" w:hAnsi="Times New Roman"/>
                <w:lang w:eastAsia="ru-RU"/>
              </w:rPr>
              <w:br/>
              <w:t xml:space="preserve">- мишени на щитах из досок в виде четырех концентрических кругов диаметром 20, 40, 60, </w:t>
            </w:r>
            <w:smartTag w:uri="urn:schemas-microsoft-com:office:smarttags" w:element="metricconverter">
              <w:smartTagPr>
                <w:attr w:name="ProductID" w:val="80 см"/>
              </w:smartTagPr>
              <w:r w:rsidRPr="008E71D9">
                <w:rPr>
                  <w:rFonts w:ascii="Times New Roman" w:eastAsia="Times New Roman" w:hAnsi="Times New Roman"/>
                  <w:lang w:eastAsia="ru-RU"/>
                </w:rPr>
                <w:t>80 см</w:t>
              </w:r>
            </w:smartTag>
            <w:r w:rsidRPr="008E71D9">
              <w:rPr>
                <w:rFonts w:ascii="Times New Roman" w:eastAsia="Times New Roman" w:hAnsi="Times New Roman"/>
                <w:lang w:eastAsia="ru-RU"/>
              </w:rPr>
              <w:t xml:space="preserve">, центр мишени на высоте 110 - </w:t>
            </w:r>
            <w:smartTag w:uri="urn:schemas-microsoft-com:office:smarttags" w:element="metricconverter">
              <w:smartTagPr>
                <w:attr w:name="ProductID" w:val="120 см"/>
              </w:smartTagPr>
              <w:r w:rsidRPr="008E71D9">
                <w:rPr>
                  <w:rFonts w:ascii="Times New Roman" w:eastAsia="Times New Roman" w:hAnsi="Times New Roman"/>
                  <w:lang w:eastAsia="ru-RU"/>
                </w:rPr>
                <w:t>120 см</w:t>
              </w:r>
            </w:smartTag>
            <w:r w:rsidRPr="008E71D9">
              <w:rPr>
                <w:rFonts w:ascii="Times New Roman" w:eastAsia="Times New Roman" w:hAnsi="Times New Roman"/>
                <w:lang w:eastAsia="ru-RU"/>
              </w:rPr>
              <w:t xml:space="preserve"> от уровня пола или площадки, круги красятся в красный (центр), салатный, желтый и голубой;</w:t>
            </w:r>
            <w:r w:rsidRPr="008E71D9">
              <w:rPr>
                <w:rFonts w:ascii="Times New Roman" w:eastAsia="Times New Roman" w:hAnsi="Times New Roman"/>
                <w:lang w:eastAsia="ru-RU"/>
              </w:rPr>
              <w:br/>
            </w:r>
            <w:r w:rsidRPr="008E71D9">
              <w:rPr>
                <w:rFonts w:ascii="Times New Roman" w:eastAsia="Times New Roman" w:hAnsi="Times New Roman"/>
                <w:lang w:eastAsia="ru-RU"/>
              </w:rPr>
              <w:lastRenderedPageBreak/>
              <w:br/>
              <w:t xml:space="preserve">- баскетбольные щиты, крепятся на двух деревянных или металлических стойках так, чтобы кольцо находилось на уровне </w:t>
            </w:r>
            <w:smartTag w:uri="urn:schemas-microsoft-com:office:smarttags" w:element="metricconverter">
              <w:smartTagPr>
                <w:attr w:name="ProductID" w:val="2 м"/>
              </w:smartTagPr>
              <w:r w:rsidRPr="008E71D9">
                <w:rPr>
                  <w:rFonts w:ascii="Times New Roman" w:eastAsia="Times New Roman" w:hAnsi="Times New Roman"/>
                  <w:lang w:eastAsia="ru-RU"/>
                </w:rPr>
                <w:t>2 м</w:t>
              </w:r>
            </w:smartTag>
            <w:r w:rsidRPr="008E71D9">
              <w:rPr>
                <w:rFonts w:ascii="Times New Roman" w:eastAsia="Times New Roman" w:hAnsi="Times New Roman"/>
                <w:lang w:eastAsia="ru-RU"/>
              </w:rPr>
              <w:t xml:space="preserve"> от пола или поверхности площадки.</w:t>
            </w:r>
          </w:p>
        </w:tc>
      </w:tr>
      <w:tr w:rsidR="008E71D9" w:rsidRPr="008E71D9" w:rsidTr="00AF7D97">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E71D9" w:rsidRPr="008E71D9" w:rsidRDefault="008E71D9" w:rsidP="008E71D9">
            <w:pPr>
              <w:spacing w:after="0" w:line="315" w:lineRule="atLeast"/>
              <w:textAlignment w:val="baseline"/>
              <w:rPr>
                <w:rFonts w:ascii="Times New Roman" w:eastAsia="Times New Roman" w:hAnsi="Times New Roman"/>
                <w:lang w:eastAsia="ru-RU"/>
              </w:rPr>
            </w:pPr>
            <w:r w:rsidRPr="008E71D9">
              <w:rPr>
                <w:rFonts w:ascii="Times New Roman" w:eastAsia="Times New Roman" w:hAnsi="Times New Roman"/>
                <w:lang w:eastAsia="ru-RU"/>
              </w:rPr>
              <w:lastRenderedPageBreak/>
              <w:t>Дети школьного возраста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E71D9" w:rsidRPr="008E71D9" w:rsidRDefault="008E71D9" w:rsidP="008E71D9">
            <w:pPr>
              <w:spacing w:after="0" w:line="315" w:lineRule="atLeast"/>
              <w:textAlignment w:val="baseline"/>
              <w:rPr>
                <w:rFonts w:ascii="Times New Roman" w:eastAsia="Times New Roman" w:hAnsi="Times New Roman"/>
                <w:lang w:eastAsia="ru-RU"/>
              </w:rPr>
            </w:pPr>
            <w:r w:rsidRPr="008E71D9">
              <w:rPr>
                <w:rFonts w:ascii="Times New Roman" w:eastAsia="Times New Roman" w:hAnsi="Times New Roman"/>
                <w:lang w:eastAsia="ru-RU"/>
              </w:rPr>
              <w:t>Для общего физического развития:</w:t>
            </w:r>
            <w:r w:rsidRPr="008E71D9">
              <w:rPr>
                <w:rFonts w:ascii="Times New Roman" w:eastAsia="Times New Roman" w:hAnsi="Times New Roman"/>
                <w:lang w:eastAsia="ru-RU"/>
              </w:rPr>
              <w:br/>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E71D9" w:rsidRPr="008E71D9" w:rsidRDefault="008E71D9" w:rsidP="008E71D9">
            <w:pPr>
              <w:spacing w:after="0" w:line="315" w:lineRule="atLeast"/>
              <w:textAlignment w:val="baseline"/>
              <w:rPr>
                <w:rFonts w:ascii="Times New Roman" w:eastAsia="Times New Roman" w:hAnsi="Times New Roman"/>
                <w:lang w:eastAsia="ru-RU"/>
              </w:rPr>
            </w:pPr>
            <w:r w:rsidRPr="008E71D9">
              <w:rPr>
                <w:rFonts w:ascii="Times New Roman" w:eastAsia="Times New Roman" w:hAnsi="Times New Roman"/>
                <w:lang w:eastAsia="ru-RU"/>
              </w:rPr>
              <w:t xml:space="preserve">- гимнастическая стенка высотой не менее </w:t>
            </w:r>
            <w:smartTag w:uri="urn:schemas-microsoft-com:office:smarttags" w:element="metricconverter">
              <w:smartTagPr>
                <w:attr w:name="ProductID" w:val="3 м"/>
              </w:smartTagPr>
              <w:r w:rsidRPr="008E71D9">
                <w:rPr>
                  <w:rFonts w:ascii="Times New Roman" w:eastAsia="Times New Roman" w:hAnsi="Times New Roman"/>
                  <w:lang w:eastAsia="ru-RU"/>
                </w:rPr>
                <w:t>3 м</w:t>
              </w:r>
            </w:smartTag>
            <w:r w:rsidRPr="008E71D9">
              <w:rPr>
                <w:rFonts w:ascii="Times New Roman" w:eastAsia="Times New Roman" w:hAnsi="Times New Roman"/>
                <w:lang w:eastAsia="ru-RU"/>
              </w:rPr>
              <w:t>, количество пролетов 4 - 6;</w:t>
            </w:r>
            <w:r w:rsidRPr="008E71D9">
              <w:rPr>
                <w:rFonts w:ascii="Times New Roman" w:eastAsia="Times New Roman" w:hAnsi="Times New Roman"/>
                <w:lang w:eastAsia="ru-RU"/>
              </w:rPr>
              <w:br/>
            </w:r>
            <w:r w:rsidRPr="008E71D9">
              <w:rPr>
                <w:rFonts w:ascii="Times New Roman" w:eastAsia="Times New Roman" w:hAnsi="Times New Roman"/>
                <w:lang w:eastAsia="ru-RU"/>
              </w:rPr>
              <w:br/>
              <w:t>- разновысокие перекладины, перекладина-эспандер для выполнения силовых упражнений в висе;</w:t>
            </w:r>
            <w:r w:rsidRPr="008E71D9">
              <w:rPr>
                <w:rFonts w:ascii="Times New Roman" w:eastAsia="Times New Roman" w:hAnsi="Times New Roman"/>
                <w:lang w:eastAsia="ru-RU"/>
              </w:rPr>
              <w:br/>
            </w:r>
            <w:r w:rsidRPr="008E71D9">
              <w:rPr>
                <w:rFonts w:ascii="Times New Roman" w:eastAsia="Times New Roman" w:hAnsi="Times New Roman"/>
                <w:lang w:eastAsia="ru-RU"/>
              </w:rPr>
              <w:br/>
              <w:t>- "</w:t>
            </w:r>
            <w:proofErr w:type="spellStart"/>
            <w:r w:rsidRPr="008E71D9">
              <w:rPr>
                <w:rFonts w:ascii="Times New Roman" w:eastAsia="Times New Roman" w:hAnsi="Times New Roman"/>
                <w:lang w:eastAsia="ru-RU"/>
              </w:rPr>
              <w:t>рукоход</w:t>
            </w:r>
            <w:proofErr w:type="spellEnd"/>
            <w:r w:rsidRPr="008E71D9">
              <w:rPr>
                <w:rFonts w:ascii="Times New Roman" w:eastAsia="Times New Roman" w:hAnsi="Times New Roman"/>
                <w:lang w:eastAsia="ru-RU"/>
              </w:rPr>
              <w:t>" различной конфигурации для обучения передвижению разными способами, висам, подтягиванию;</w:t>
            </w:r>
            <w:r w:rsidRPr="008E71D9">
              <w:rPr>
                <w:rFonts w:ascii="Times New Roman" w:eastAsia="Times New Roman" w:hAnsi="Times New Roman"/>
                <w:lang w:eastAsia="ru-RU"/>
              </w:rPr>
              <w:br/>
            </w:r>
            <w:r w:rsidRPr="008E71D9">
              <w:rPr>
                <w:rFonts w:ascii="Times New Roman" w:eastAsia="Times New Roman" w:hAnsi="Times New Roman"/>
                <w:lang w:eastAsia="ru-RU"/>
              </w:rPr>
              <w:br/>
              <w:t>- 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др.;</w:t>
            </w:r>
            <w:r w:rsidRPr="008E71D9">
              <w:rPr>
                <w:rFonts w:ascii="Times New Roman" w:eastAsia="Times New Roman" w:hAnsi="Times New Roman"/>
                <w:lang w:eastAsia="ru-RU"/>
              </w:rPr>
              <w:br/>
            </w:r>
            <w:r w:rsidRPr="008E71D9">
              <w:rPr>
                <w:rFonts w:ascii="Times New Roman" w:eastAsia="Times New Roman" w:hAnsi="Times New Roman"/>
                <w:lang w:eastAsia="ru-RU"/>
              </w:rPr>
              <w:br/>
              <w:t xml:space="preserve">- сочлененные перекладины разной высоты: 1,5 - 2,2 - </w:t>
            </w:r>
            <w:smartTag w:uri="urn:schemas-microsoft-com:office:smarttags" w:element="metricconverter">
              <w:smartTagPr>
                <w:attr w:name="ProductID" w:val="3 м"/>
              </w:smartTagPr>
              <w:r w:rsidRPr="008E71D9">
                <w:rPr>
                  <w:rFonts w:ascii="Times New Roman" w:eastAsia="Times New Roman" w:hAnsi="Times New Roman"/>
                  <w:lang w:eastAsia="ru-RU"/>
                </w:rPr>
                <w:t>3 м</w:t>
              </w:r>
            </w:smartTag>
            <w:r w:rsidRPr="008E71D9">
              <w:rPr>
                <w:rFonts w:ascii="Times New Roman" w:eastAsia="Times New Roman" w:hAnsi="Times New Roman"/>
                <w:lang w:eastAsia="ru-RU"/>
              </w:rPr>
              <w:t>, могут располагаться по одной линии или в форме букв "Г", "Т" или змейкой.</w:t>
            </w:r>
          </w:p>
        </w:tc>
      </w:tr>
      <w:tr w:rsidR="008E71D9" w:rsidRPr="008E71D9" w:rsidTr="00AF7D97">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E71D9" w:rsidRPr="008E71D9" w:rsidRDefault="008E71D9" w:rsidP="008E71D9">
            <w:pPr>
              <w:spacing w:after="0" w:line="315" w:lineRule="atLeast"/>
              <w:textAlignment w:val="baseline"/>
              <w:rPr>
                <w:rFonts w:ascii="Times New Roman" w:eastAsia="Times New Roman" w:hAnsi="Times New Roman"/>
                <w:lang w:eastAsia="ru-RU"/>
              </w:rPr>
            </w:pPr>
            <w:r w:rsidRPr="008E71D9">
              <w:rPr>
                <w:rFonts w:ascii="Times New Roman" w:eastAsia="Times New Roman" w:hAnsi="Times New Roman"/>
                <w:lang w:eastAsia="ru-RU"/>
              </w:rPr>
              <w:t>Дети старшего школьного возраста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E71D9" w:rsidRPr="008E71D9" w:rsidRDefault="008E71D9" w:rsidP="008E71D9">
            <w:pPr>
              <w:spacing w:after="0" w:line="315" w:lineRule="atLeast"/>
              <w:textAlignment w:val="baseline"/>
              <w:rPr>
                <w:rFonts w:ascii="Times New Roman" w:eastAsia="Times New Roman" w:hAnsi="Times New Roman"/>
                <w:lang w:eastAsia="ru-RU"/>
              </w:rPr>
            </w:pPr>
            <w:r w:rsidRPr="008E71D9">
              <w:rPr>
                <w:rFonts w:ascii="Times New Roman" w:eastAsia="Times New Roman" w:hAnsi="Times New Roman"/>
                <w:lang w:eastAsia="ru-RU"/>
              </w:rPr>
              <w:t>Для улучшения мышечной силы, телосложения и общего физического развития:</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E71D9" w:rsidRPr="008E71D9" w:rsidRDefault="008E71D9" w:rsidP="008E71D9">
            <w:pPr>
              <w:spacing w:after="0" w:line="315" w:lineRule="atLeast"/>
              <w:textAlignment w:val="baseline"/>
              <w:rPr>
                <w:rFonts w:ascii="Times New Roman" w:eastAsia="Times New Roman" w:hAnsi="Times New Roman"/>
                <w:lang w:eastAsia="ru-RU"/>
              </w:rPr>
            </w:pPr>
            <w:r w:rsidRPr="008E71D9">
              <w:rPr>
                <w:rFonts w:ascii="Times New Roman" w:eastAsia="Times New Roman" w:hAnsi="Times New Roman"/>
                <w:lang w:eastAsia="ru-RU"/>
              </w:rPr>
              <w:t>- спортивные комплексы;</w:t>
            </w:r>
            <w:r w:rsidRPr="008E71D9">
              <w:rPr>
                <w:rFonts w:ascii="Times New Roman" w:eastAsia="Times New Roman" w:hAnsi="Times New Roman"/>
                <w:lang w:eastAsia="ru-RU"/>
              </w:rPr>
              <w:br/>
            </w:r>
            <w:r w:rsidRPr="008E71D9">
              <w:rPr>
                <w:rFonts w:ascii="Times New Roman" w:eastAsia="Times New Roman" w:hAnsi="Times New Roman"/>
                <w:lang w:eastAsia="ru-RU"/>
              </w:rPr>
              <w:br/>
              <w:t>- спортивно-игровые комплексы (</w:t>
            </w:r>
            <w:proofErr w:type="spellStart"/>
            <w:r w:rsidRPr="008E71D9">
              <w:rPr>
                <w:rFonts w:ascii="Times New Roman" w:eastAsia="Times New Roman" w:hAnsi="Times New Roman"/>
                <w:lang w:eastAsia="ru-RU"/>
              </w:rPr>
              <w:t>микроскалодромы</w:t>
            </w:r>
            <w:proofErr w:type="spellEnd"/>
            <w:r w:rsidRPr="008E71D9">
              <w:rPr>
                <w:rFonts w:ascii="Times New Roman" w:eastAsia="Times New Roman" w:hAnsi="Times New Roman"/>
                <w:lang w:eastAsia="ru-RU"/>
              </w:rPr>
              <w:t>, велодромы и т.п.).</w:t>
            </w:r>
          </w:p>
        </w:tc>
      </w:tr>
    </w:tbl>
    <w:p w:rsidR="008E71D9" w:rsidRPr="008E71D9" w:rsidRDefault="008E71D9" w:rsidP="008E71D9">
      <w:pPr>
        <w:keepNext/>
        <w:shd w:val="clear" w:color="auto" w:fill="FFFFFF"/>
        <w:spacing w:before="375" w:after="225" w:line="240" w:lineRule="auto"/>
        <w:jc w:val="center"/>
        <w:textAlignment w:val="baseline"/>
        <w:outlineLvl w:val="2"/>
        <w:rPr>
          <w:rFonts w:ascii="Times New Roman" w:eastAsia="Times New Roman" w:hAnsi="Times New Roman"/>
          <w:bCs/>
          <w:spacing w:val="2"/>
          <w:sz w:val="24"/>
          <w:szCs w:val="24"/>
          <w:lang w:eastAsia="ru-RU"/>
        </w:rPr>
      </w:pPr>
      <w:r w:rsidRPr="008E71D9">
        <w:rPr>
          <w:rFonts w:ascii="Times New Roman" w:eastAsia="Times New Roman" w:hAnsi="Times New Roman"/>
          <w:bCs/>
          <w:spacing w:val="2"/>
          <w:sz w:val="24"/>
          <w:szCs w:val="24"/>
          <w:lang w:eastAsia="ru-RU"/>
        </w:rPr>
        <w:t>Таблица 2. Требования к игровому оборудованию</w:t>
      </w:r>
    </w:p>
    <w:tbl>
      <w:tblPr>
        <w:tblW w:w="0" w:type="auto"/>
        <w:tblCellMar>
          <w:left w:w="0" w:type="dxa"/>
          <w:right w:w="0" w:type="dxa"/>
        </w:tblCellMar>
        <w:tblLook w:val="0000" w:firstRow="0" w:lastRow="0" w:firstColumn="0" w:lastColumn="0" w:noHBand="0" w:noVBand="0"/>
      </w:tblPr>
      <w:tblGrid>
        <w:gridCol w:w="1645"/>
        <w:gridCol w:w="7710"/>
      </w:tblGrid>
      <w:tr w:rsidR="008E71D9" w:rsidRPr="008E71D9" w:rsidTr="00AF7D97">
        <w:trPr>
          <w:trHeight w:val="80"/>
        </w:trPr>
        <w:tc>
          <w:tcPr>
            <w:tcW w:w="1663" w:type="dxa"/>
          </w:tcPr>
          <w:p w:rsidR="008E71D9" w:rsidRPr="008E71D9" w:rsidRDefault="008E71D9" w:rsidP="008E71D9">
            <w:pPr>
              <w:spacing w:after="0" w:line="240" w:lineRule="auto"/>
              <w:rPr>
                <w:rFonts w:ascii="Times New Roman" w:eastAsia="Times New Roman" w:hAnsi="Times New Roman"/>
                <w:sz w:val="2"/>
                <w:szCs w:val="24"/>
                <w:lang w:eastAsia="ru-RU"/>
              </w:rPr>
            </w:pPr>
          </w:p>
        </w:tc>
        <w:tc>
          <w:tcPr>
            <w:tcW w:w="9425" w:type="dxa"/>
          </w:tcPr>
          <w:p w:rsidR="008E71D9" w:rsidRPr="008E71D9" w:rsidRDefault="008E71D9" w:rsidP="008E71D9">
            <w:pPr>
              <w:spacing w:after="0" w:line="240" w:lineRule="auto"/>
              <w:rPr>
                <w:rFonts w:ascii="Times New Roman" w:eastAsia="Times New Roman" w:hAnsi="Times New Roman"/>
                <w:sz w:val="2"/>
                <w:szCs w:val="24"/>
                <w:lang w:eastAsia="ru-RU"/>
              </w:rPr>
            </w:pPr>
          </w:p>
        </w:tc>
      </w:tr>
      <w:tr w:rsidR="008E71D9" w:rsidRPr="008E71D9" w:rsidTr="00AF7D97">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8E71D9" w:rsidRPr="008E71D9" w:rsidRDefault="008E71D9" w:rsidP="008E71D9">
            <w:pPr>
              <w:spacing w:after="0" w:line="315" w:lineRule="atLeast"/>
              <w:jc w:val="center"/>
              <w:textAlignment w:val="baseline"/>
              <w:rPr>
                <w:rFonts w:ascii="Times New Roman" w:eastAsia="Times New Roman" w:hAnsi="Times New Roman"/>
                <w:lang w:eastAsia="ru-RU"/>
              </w:rPr>
            </w:pPr>
            <w:r w:rsidRPr="008E71D9">
              <w:rPr>
                <w:rFonts w:ascii="Times New Roman" w:eastAsia="Times New Roman" w:hAnsi="Times New Roman"/>
                <w:b/>
                <w:bCs/>
                <w:lang w:eastAsia="ru-RU"/>
              </w:rPr>
              <w:t>Игровое оборудование</w:t>
            </w:r>
          </w:p>
        </w:tc>
        <w:tc>
          <w:tcPr>
            <w:tcW w:w="942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8E71D9" w:rsidRPr="008E71D9" w:rsidRDefault="008E71D9" w:rsidP="008E71D9">
            <w:pPr>
              <w:spacing w:after="0" w:line="315" w:lineRule="atLeast"/>
              <w:jc w:val="center"/>
              <w:textAlignment w:val="baseline"/>
              <w:rPr>
                <w:rFonts w:ascii="Times New Roman" w:eastAsia="Times New Roman" w:hAnsi="Times New Roman"/>
                <w:lang w:eastAsia="ru-RU"/>
              </w:rPr>
            </w:pPr>
            <w:r w:rsidRPr="008E71D9">
              <w:rPr>
                <w:rFonts w:ascii="Times New Roman" w:eastAsia="Times New Roman" w:hAnsi="Times New Roman"/>
                <w:b/>
                <w:bCs/>
                <w:lang w:eastAsia="ru-RU"/>
              </w:rPr>
              <w:t>Требования</w:t>
            </w:r>
          </w:p>
        </w:tc>
      </w:tr>
      <w:tr w:rsidR="008E71D9" w:rsidRPr="008E71D9" w:rsidTr="00AF7D97">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8E71D9" w:rsidRPr="008E71D9" w:rsidRDefault="008E71D9" w:rsidP="008E71D9">
            <w:pPr>
              <w:spacing w:after="0" w:line="315" w:lineRule="atLeast"/>
              <w:textAlignment w:val="baseline"/>
              <w:rPr>
                <w:rFonts w:ascii="Times New Roman" w:eastAsia="Times New Roman" w:hAnsi="Times New Roman"/>
                <w:lang w:eastAsia="ru-RU"/>
              </w:rPr>
            </w:pPr>
            <w:r w:rsidRPr="008E71D9">
              <w:rPr>
                <w:rFonts w:ascii="Times New Roman" w:eastAsia="Times New Roman" w:hAnsi="Times New Roman"/>
                <w:lang w:eastAsia="ru-RU"/>
              </w:rPr>
              <w:t>Качели</w:t>
            </w:r>
          </w:p>
        </w:tc>
        <w:tc>
          <w:tcPr>
            <w:tcW w:w="942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8E71D9" w:rsidRPr="008E71D9" w:rsidRDefault="008E71D9" w:rsidP="008E71D9">
            <w:pPr>
              <w:spacing w:after="0" w:line="315" w:lineRule="atLeast"/>
              <w:textAlignment w:val="baseline"/>
              <w:rPr>
                <w:rFonts w:ascii="Times New Roman" w:eastAsia="Times New Roman" w:hAnsi="Times New Roman"/>
                <w:lang w:eastAsia="ru-RU"/>
              </w:rPr>
            </w:pPr>
            <w:r w:rsidRPr="008E71D9">
              <w:rPr>
                <w:rFonts w:ascii="Times New Roman" w:eastAsia="Times New Roman" w:hAnsi="Times New Roman"/>
                <w:lang w:eastAsia="ru-RU"/>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8E71D9">
                <w:rPr>
                  <w:rFonts w:ascii="Times New Roman" w:eastAsia="Times New Roman" w:hAnsi="Times New Roman"/>
                  <w:lang w:eastAsia="ru-RU"/>
                </w:rPr>
                <w:t>350 мм</w:t>
              </w:r>
            </w:smartTag>
            <w:r w:rsidRPr="008E71D9">
              <w:rPr>
                <w:rFonts w:ascii="Times New Roman" w:eastAsia="Times New Roman" w:hAnsi="Times New Roman"/>
                <w:lang w:eastAsia="ru-RU"/>
              </w:rPr>
              <w:t xml:space="preserve"> и не более </w:t>
            </w:r>
            <w:smartTag w:uri="urn:schemas-microsoft-com:office:smarttags" w:element="metricconverter">
              <w:smartTagPr>
                <w:attr w:name="ProductID" w:val="635 мм"/>
              </w:smartTagPr>
              <w:r w:rsidRPr="008E71D9">
                <w:rPr>
                  <w:rFonts w:ascii="Times New Roman" w:eastAsia="Times New Roman" w:hAnsi="Times New Roman"/>
                  <w:lang w:eastAsia="ru-RU"/>
                </w:rPr>
                <w:t>635 мм</w:t>
              </w:r>
            </w:smartTag>
            <w:r w:rsidRPr="008E71D9">
              <w:rPr>
                <w:rFonts w:ascii="Times New Roman" w:eastAsia="Times New Roman" w:hAnsi="Times New Roman"/>
                <w:lang w:eastAsia="ru-RU"/>
              </w:rPr>
              <w:t>.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8E71D9" w:rsidRPr="008E71D9" w:rsidTr="00AF7D97">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8E71D9" w:rsidRPr="008E71D9" w:rsidRDefault="008E71D9" w:rsidP="008E71D9">
            <w:pPr>
              <w:spacing w:after="0" w:line="315" w:lineRule="atLeast"/>
              <w:textAlignment w:val="baseline"/>
              <w:rPr>
                <w:rFonts w:ascii="Times New Roman" w:eastAsia="Times New Roman" w:hAnsi="Times New Roman"/>
                <w:lang w:eastAsia="ru-RU"/>
              </w:rPr>
            </w:pPr>
            <w:r w:rsidRPr="008E71D9">
              <w:rPr>
                <w:rFonts w:ascii="Times New Roman" w:eastAsia="Times New Roman" w:hAnsi="Times New Roman"/>
                <w:lang w:eastAsia="ru-RU"/>
              </w:rPr>
              <w:t>Качалки</w:t>
            </w:r>
          </w:p>
        </w:tc>
        <w:tc>
          <w:tcPr>
            <w:tcW w:w="942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8E71D9" w:rsidRPr="008E71D9" w:rsidRDefault="008E71D9" w:rsidP="008E71D9">
            <w:pPr>
              <w:spacing w:after="0" w:line="315" w:lineRule="atLeast"/>
              <w:textAlignment w:val="baseline"/>
              <w:rPr>
                <w:rFonts w:ascii="Times New Roman" w:eastAsia="Times New Roman" w:hAnsi="Times New Roman"/>
                <w:lang w:eastAsia="ru-RU"/>
              </w:rPr>
            </w:pPr>
            <w:r w:rsidRPr="008E71D9">
              <w:rPr>
                <w:rFonts w:ascii="Times New Roman" w:eastAsia="Times New Roman" w:hAnsi="Times New Roman"/>
                <w:lang w:eastAsia="ru-RU"/>
              </w:rPr>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8E71D9">
                <w:rPr>
                  <w:rFonts w:ascii="Times New Roman" w:eastAsia="Times New Roman" w:hAnsi="Times New Roman"/>
                  <w:lang w:eastAsia="ru-RU"/>
                </w:rPr>
                <w:t>750 мм</w:t>
              </w:r>
            </w:smartTag>
            <w:r w:rsidRPr="008E71D9">
              <w:rPr>
                <w:rFonts w:ascii="Times New Roman" w:eastAsia="Times New Roman" w:hAnsi="Times New Roman"/>
                <w:lang w:eastAsia="ru-RU"/>
              </w:rPr>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8E71D9">
                <w:rPr>
                  <w:rFonts w:ascii="Times New Roman" w:eastAsia="Times New Roman" w:hAnsi="Times New Roman"/>
                  <w:lang w:eastAsia="ru-RU"/>
                </w:rPr>
                <w:t>20 мм</w:t>
              </w:r>
            </w:smartTag>
            <w:r w:rsidRPr="008E71D9">
              <w:rPr>
                <w:rFonts w:ascii="Times New Roman" w:eastAsia="Times New Roman" w:hAnsi="Times New Roman"/>
                <w:lang w:eastAsia="ru-RU"/>
              </w:rPr>
              <w:t>.</w:t>
            </w:r>
          </w:p>
        </w:tc>
      </w:tr>
      <w:tr w:rsidR="008E71D9" w:rsidRPr="008E71D9" w:rsidTr="00AF7D97">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8E71D9" w:rsidRPr="008E71D9" w:rsidRDefault="008E71D9" w:rsidP="008E71D9">
            <w:pPr>
              <w:spacing w:after="0" w:line="315" w:lineRule="atLeast"/>
              <w:textAlignment w:val="baseline"/>
              <w:rPr>
                <w:rFonts w:ascii="Times New Roman" w:eastAsia="Times New Roman" w:hAnsi="Times New Roman"/>
                <w:lang w:eastAsia="ru-RU"/>
              </w:rPr>
            </w:pPr>
            <w:r w:rsidRPr="008E71D9">
              <w:rPr>
                <w:rFonts w:ascii="Times New Roman" w:eastAsia="Times New Roman" w:hAnsi="Times New Roman"/>
                <w:lang w:eastAsia="ru-RU"/>
              </w:rPr>
              <w:lastRenderedPageBreak/>
              <w:t>Карусели</w:t>
            </w:r>
          </w:p>
        </w:tc>
        <w:tc>
          <w:tcPr>
            <w:tcW w:w="942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8E71D9" w:rsidRPr="008E71D9" w:rsidRDefault="008E71D9" w:rsidP="008E71D9">
            <w:pPr>
              <w:spacing w:after="0" w:line="315" w:lineRule="atLeast"/>
              <w:textAlignment w:val="baseline"/>
              <w:rPr>
                <w:rFonts w:ascii="Times New Roman" w:eastAsia="Times New Roman" w:hAnsi="Times New Roman"/>
                <w:lang w:eastAsia="ru-RU"/>
              </w:rPr>
            </w:pPr>
            <w:r w:rsidRPr="008E71D9">
              <w:rPr>
                <w:rFonts w:ascii="Times New Roman" w:eastAsia="Times New Roman" w:hAnsi="Times New Roman"/>
                <w:lang w:eastAsia="ru-RU"/>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8E71D9">
                <w:rPr>
                  <w:rFonts w:ascii="Times New Roman" w:eastAsia="Times New Roman" w:hAnsi="Times New Roman"/>
                  <w:lang w:eastAsia="ru-RU"/>
                </w:rPr>
                <w:t>60 мм</w:t>
              </w:r>
            </w:smartTag>
            <w:r w:rsidRPr="008E71D9">
              <w:rPr>
                <w:rFonts w:ascii="Times New Roman" w:eastAsia="Times New Roman" w:hAnsi="Times New Roman"/>
                <w:lang w:eastAsia="ru-RU"/>
              </w:rPr>
              <w:t xml:space="preserve"> и не более </w:t>
            </w:r>
            <w:smartTag w:uri="urn:schemas-microsoft-com:office:smarttags" w:element="metricconverter">
              <w:smartTagPr>
                <w:attr w:name="ProductID" w:val="110 мм"/>
              </w:smartTagPr>
              <w:r w:rsidRPr="008E71D9">
                <w:rPr>
                  <w:rFonts w:ascii="Times New Roman" w:eastAsia="Times New Roman" w:hAnsi="Times New Roman"/>
                  <w:lang w:eastAsia="ru-RU"/>
                </w:rPr>
                <w:t>110 мм</w:t>
              </w:r>
            </w:smartTag>
            <w:r w:rsidRPr="008E71D9">
              <w:rPr>
                <w:rFonts w:ascii="Times New Roman" w:eastAsia="Times New Roman" w:hAnsi="Times New Roman"/>
                <w:lang w:eastAsia="ru-RU"/>
              </w:rPr>
              <w:t>. Нижняя поверхность вращающейся платформы должна быть гладкой. Максимальная высота от нижнего уровня карусели до ее верхней точки составляет 1м.</w:t>
            </w:r>
          </w:p>
        </w:tc>
      </w:tr>
      <w:tr w:rsidR="008E71D9" w:rsidRPr="008E71D9" w:rsidTr="00AF7D97">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8E71D9" w:rsidRPr="008E71D9" w:rsidRDefault="008E71D9" w:rsidP="008E71D9">
            <w:pPr>
              <w:spacing w:after="0" w:line="315" w:lineRule="atLeast"/>
              <w:textAlignment w:val="baseline"/>
              <w:rPr>
                <w:rFonts w:ascii="Times New Roman" w:eastAsia="Times New Roman" w:hAnsi="Times New Roman"/>
                <w:lang w:eastAsia="ru-RU"/>
              </w:rPr>
            </w:pPr>
            <w:r w:rsidRPr="008E71D9">
              <w:rPr>
                <w:rFonts w:ascii="Times New Roman" w:eastAsia="Times New Roman" w:hAnsi="Times New Roman"/>
                <w:lang w:eastAsia="ru-RU"/>
              </w:rPr>
              <w:t>Горки</w:t>
            </w:r>
          </w:p>
        </w:tc>
        <w:tc>
          <w:tcPr>
            <w:tcW w:w="942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8E71D9" w:rsidRPr="008E71D9" w:rsidRDefault="008E71D9" w:rsidP="008E71D9">
            <w:pPr>
              <w:spacing w:after="0" w:line="315" w:lineRule="atLeast"/>
              <w:textAlignment w:val="baseline"/>
              <w:rPr>
                <w:rFonts w:ascii="Times New Roman" w:eastAsia="Times New Roman" w:hAnsi="Times New Roman"/>
                <w:lang w:eastAsia="ru-RU"/>
              </w:rPr>
            </w:pPr>
            <w:r w:rsidRPr="008E71D9">
              <w:rPr>
                <w:rFonts w:ascii="Times New Roman" w:eastAsia="Times New Roman" w:hAnsi="Times New Roman"/>
                <w:lang w:eastAsia="ru-RU"/>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2,5м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8E71D9">
                <w:rPr>
                  <w:rFonts w:ascii="Times New Roman" w:eastAsia="Times New Roman" w:hAnsi="Times New Roman"/>
                  <w:lang w:eastAsia="ru-RU"/>
                </w:rPr>
                <w:t>700 мм</w:t>
              </w:r>
            </w:smartTag>
            <w:r w:rsidRPr="008E71D9">
              <w:rPr>
                <w:rFonts w:ascii="Times New Roman" w:eastAsia="Times New Roman" w:hAnsi="Times New Roman"/>
                <w:lang w:eastAsia="ru-RU"/>
              </w:rPr>
              <w:t xml:space="preserve"> и не более </w:t>
            </w:r>
            <w:smartTag w:uri="urn:schemas-microsoft-com:office:smarttags" w:element="metricconverter">
              <w:smartTagPr>
                <w:attr w:name="ProductID" w:val="950 мм"/>
              </w:smartTagPr>
              <w:r w:rsidRPr="008E71D9">
                <w:rPr>
                  <w:rFonts w:ascii="Times New Roman" w:eastAsia="Times New Roman" w:hAnsi="Times New Roman"/>
                  <w:lang w:eastAsia="ru-RU"/>
                </w:rPr>
                <w:t>950 мм</w:t>
              </w:r>
            </w:smartTag>
            <w:r w:rsidRPr="008E71D9">
              <w:rPr>
                <w:rFonts w:ascii="Times New Roman" w:eastAsia="Times New Roman" w:hAnsi="Times New Roman"/>
                <w:lang w:eastAsia="ru-RU"/>
              </w:rPr>
              <w:t xml:space="preserve">. Стартовая площадка - не менее </w:t>
            </w:r>
            <w:smartTag w:uri="urn:schemas-microsoft-com:office:smarttags" w:element="metricconverter">
              <w:smartTagPr>
                <w:attr w:name="ProductID" w:val="300 мм"/>
              </w:smartTagPr>
              <w:r w:rsidRPr="008E71D9">
                <w:rPr>
                  <w:rFonts w:ascii="Times New Roman" w:eastAsia="Times New Roman" w:hAnsi="Times New Roman"/>
                  <w:lang w:eastAsia="ru-RU"/>
                </w:rPr>
                <w:t>300 мм</w:t>
              </w:r>
            </w:smartTag>
            <w:r w:rsidRPr="008E71D9">
              <w:rPr>
                <w:rFonts w:ascii="Times New Roman" w:eastAsia="Times New Roman" w:hAnsi="Times New Roman"/>
                <w:lang w:eastAsia="ru-RU"/>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Pr="008E71D9">
                <w:rPr>
                  <w:rFonts w:ascii="Times New Roman" w:eastAsia="Times New Roman" w:hAnsi="Times New Roman"/>
                  <w:lang w:eastAsia="ru-RU"/>
                </w:rPr>
                <w:t>0,15 м</w:t>
              </w:r>
            </w:smartTag>
            <w:r w:rsidRPr="008E71D9">
              <w:rPr>
                <w:rFonts w:ascii="Times New Roman" w:eastAsia="Times New Roman" w:hAnsi="Times New Roman"/>
                <w:lang w:eastAsia="ru-RU"/>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8E71D9">
                <w:rPr>
                  <w:rFonts w:ascii="Times New Roman" w:eastAsia="Times New Roman" w:hAnsi="Times New Roman"/>
                  <w:lang w:eastAsia="ru-RU"/>
                </w:rPr>
                <w:t>50 мм</w:t>
              </w:r>
            </w:smartTag>
            <w:r w:rsidRPr="008E71D9">
              <w:rPr>
                <w:rFonts w:ascii="Times New Roman" w:eastAsia="Times New Roman" w:hAnsi="Times New Roman"/>
                <w:lang w:eastAsia="ru-RU"/>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8E71D9">
                <w:rPr>
                  <w:rFonts w:ascii="Times New Roman" w:eastAsia="Times New Roman" w:hAnsi="Times New Roman"/>
                  <w:lang w:eastAsia="ru-RU"/>
                </w:rPr>
                <w:t>100 мм</w:t>
              </w:r>
            </w:smartTag>
            <w:r w:rsidRPr="008E71D9">
              <w:rPr>
                <w:rFonts w:ascii="Times New Roman" w:eastAsia="Times New Roman" w:hAnsi="Times New Roman"/>
                <w:lang w:eastAsia="ru-RU"/>
              </w:rPr>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8E71D9">
                <w:rPr>
                  <w:rFonts w:ascii="Times New Roman" w:eastAsia="Times New Roman" w:hAnsi="Times New Roman"/>
                  <w:lang w:eastAsia="ru-RU"/>
                </w:rPr>
                <w:t>1,5 м</w:t>
              </w:r>
            </w:smartTag>
            <w:r w:rsidRPr="008E71D9">
              <w:rPr>
                <w:rFonts w:ascii="Times New Roman" w:eastAsia="Times New Roman" w:hAnsi="Times New Roman"/>
                <w:lang w:eastAsia="ru-RU"/>
              </w:rPr>
              <w:t xml:space="preserve"> - не более </w:t>
            </w:r>
            <w:smartTag w:uri="urn:schemas-microsoft-com:office:smarttags" w:element="metricconverter">
              <w:smartTagPr>
                <w:attr w:name="ProductID" w:val="200 мм"/>
              </w:smartTagPr>
              <w:r w:rsidRPr="008E71D9">
                <w:rPr>
                  <w:rFonts w:ascii="Times New Roman" w:eastAsia="Times New Roman" w:hAnsi="Times New Roman"/>
                  <w:lang w:eastAsia="ru-RU"/>
                </w:rPr>
                <w:t>200 мм</w:t>
              </w:r>
            </w:smartTag>
            <w:r w:rsidRPr="008E71D9">
              <w:rPr>
                <w:rFonts w:ascii="Times New Roman" w:eastAsia="Times New Roman" w:hAnsi="Times New Roman"/>
                <w:lang w:eastAsia="ru-RU"/>
              </w:rPr>
              <w:t xml:space="preserve">, при длине участка скольжения более </w:t>
            </w:r>
            <w:smartTag w:uri="urn:schemas-microsoft-com:office:smarttags" w:element="metricconverter">
              <w:smartTagPr>
                <w:attr w:name="ProductID" w:val="1,5 м"/>
              </w:smartTagPr>
              <w:r w:rsidRPr="008E71D9">
                <w:rPr>
                  <w:rFonts w:ascii="Times New Roman" w:eastAsia="Times New Roman" w:hAnsi="Times New Roman"/>
                  <w:lang w:eastAsia="ru-RU"/>
                </w:rPr>
                <w:t>1,5 м</w:t>
              </w:r>
            </w:smartTag>
            <w:r w:rsidRPr="008E71D9">
              <w:rPr>
                <w:rFonts w:ascii="Times New Roman" w:eastAsia="Times New Roman" w:hAnsi="Times New Roman"/>
                <w:lang w:eastAsia="ru-RU"/>
              </w:rPr>
              <w:t xml:space="preserve"> - не более </w:t>
            </w:r>
            <w:smartTag w:uri="urn:schemas-microsoft-com:office:smarttags" w:element="metricconverter">
              <w:smartTagPr>
                <w:attr w:name="ProductID" w:val="350 мм"/>
              </w:smartTagPr>
              <w:r w:rsidRPr="008E71D9">
                <w:rPr>
                  <w:rFonts w:ascii="Times New Roman" w:eastAsia="Times New Roman" w:hAnsi="Times New Roman"/>
                  <w:lang w:eastAsia="ru-RU"/>
                </w:rPr>
                <w:t>350 мм</w:t>
              </w:r>
            </w:smartTag>
            <w:r w:rsidRPr="008E71D9">
              <w:rPr>
                <w:rFonts w:ascii="Times New Roman" w:eastAsia="Times New Roman" w:hAnsi="Times New Roman"/>
                <w:lang w:eastAsia="ru-RU"/>
              </w:rPr>
              <w:t xml:space="preserve">. Горка-тоннель должна иметь минимальную высоту и ширину </w:t>
            </w:r>
            <w:smartTag w:uri="urn:schemas-microsoft-com:office:smarttags" w:element="metricconverter">
              <w:smartTagPr>
                <w:attr w:name="ProductID" w:val="750 мм"/>
              </w:smartTagPr>
              <w:r w:rsidRPr="008E71D9">
                <w:rPr>
                  <w:rFonts w:ascii="Times New Roman" w:eastAsia="Times New Roman" w:hAnsi="Times New Roman"/>
                  <w:lang w:eastAsia="ru-RU"/>
                </w:rPr>
                <w:t>750 мм</w:t>
              </w:r>
            </w:smartTag>
            <w:r w:rsidRPr="008E71D9">
              <w:rPr>
                <w:rFonts w:ascii="Times New Roman" w:eastAsia="Times New Roman" w:hAnsi="Times New Roman"/>
                <w:lang w:eastAsia="ru-RU"/>
              </w:rPr>
              <w:t>.</w:t>
            </w:r>
          </w:p>
        </w:tc>
      </w:tr>
    </w:tbl>
    <w:p w:rsidR="008E71D9" w:rsidRPr="008E71D9" w:rsidRDefault="008E71D9" w:rsidP="008E71D9">
      <w:pPr>
        <w:keepNext/>
        <w:shd w:val="clear" w:color="auto" w:fill="FFFFFF"/>
        <w:spacing w:before="375" w:after="225" w:line="240" w:lineRule="auto"/>
        <w:jc w:val="center"/>
        <w:textAlignment w:val="baseline"/>
        <w:outlineLvl w:val="2"/>
        <w:rPr>
          <w:rFonts w:ascii="Times New Roman" w:eastAsia="Times New Roman" w:hAnsi="Times New Roman"/>
          <w:bCs/>
          <w:spacing w:val="2"/>
          <w:sz w:val="24"/>
          <w:szCs w:val="24"/>
          <w:lang w:eastAsia="ru-RU"/>
        </w:rPr>
      </w:pPr>
      <w:r w:rsidRPr="008E71D9">
        <w:rPr>
          <w:rFonts w:ascii="Times New Roman" w:eastAsia="Times New Roman" w:hAnsi="Times New Roman"/>
          <w:bCs/>
          <w:spacing w:val="2"/>
          <w:sz w:val="24"/>
          <w:szCs w:val="24"/>
          <w:lang w:eastAsia="ru-RU"/>
        </w:rPr>
        <w:t>Таблица 3. Минимальные расстояния безопасности при размещении игрового оборудования</w:t>
      </w:r>
    </w:p>
    <w:tbl>
      <w:tblPr>
        <w:tblW w:w="0" w:type="auto"/>
        <w:tblCellMar>
          <w:left w:w="0" w:type="dxa"/>
          <w:right w:w="0" w:type="dxa"/>
        </w:tblCellMar>
        <w:tblLook w:val="0000" w:firstRow="0" w:lastRow="0" w:firstColumn="0" w:lastColumn="0" w:noHBand="0" w:noVBand="0"/>
      </w:tblPr>
      <w:tblGrid>
        <w:gridCol w:w="1645"/>
        <w:gridCol w:w="7710"/>
      </w:tblGrid>
      <w:tr w:rsidR="008E71D9" w:rsidRPr="008E71D9" w:rsidTr="00AF7D97">
        <w:trPr>
          <w:trHeight w:val="15"/>
        </w:trPr>
        <w:tc>
          <w:tcPr>
            <w:tcW w:w="1663" w:type="dxa"/>
          </w:tcPr>
          <w:p w:rsidR="008E71D9" w:rsidRPr="008E71D9" w:rsidRDefault="008E71D9" w:rsidP="008E71D9">
            <w:pPr>
              <w:spacing w:after="0" w:line="240" w:lineRule="auto"/>
              <w:rPr>
                <w:rFonts w:ascii="Times New Roman" w:eastAsia="Times New Roman" w:hAnsi="Times New Roman"/>
                <w:sz w:val="2"/>
                <w:szCs w:val="24"/>
                <w:lang w:eastAsia="ru-RU"/>
              </w:rPr>
            </w:pPr>
          </w:p>
        </w:tc>
        <w:tc>
          <w:tcPr>
            <w:tcW w:w="9425" w:type="dxa"/>
          </w:tcPr>
          <w:p w:rsidR="008E71D9" w:rsidRPr="008E71D9" w:rsidRDefault="008E71D9" w:rsidP="008E71D9">
            <w:pPr>
              <w:spacing w:after="0" w:line="240" w:lineRule="auto"/>
              <w:rPr>
                <w:rFonts w:ascii="Times New Roman" w:eastAsia="Times New Roman" w:hAnsi="Times New Roman"/>
                <w:sz w:val="2"/>
                <w:szCs w:val="24"/>
                <w:lang w:eastAsia="ru-RU"/>
              </w:rPr>
            </w:pPr>
          </w:p>
        </w:tc>
      </w:tr>
      <w:tr w:rsidR="008E71D9" w:rsidRPr="008E71D9" w:rsidTr="00AF7D97">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8E71D9" w:rsidRPr="008E71D9" w:rsidRDefault="008E71D9" w:rsidP="008E71D9">
            <w:pPr>
              <w:spacing w:after="0" w:line="315" w:lineRule="atLeast"/>
              <w:jc w:val="center"/>
              <w:textAlignment w:val="baseline"/>
              <w:rPr>
                <w:rFonts w:ascii="Times New Roman" w:eastAsia="Times New Roman" w:hAnsi="Times New Roman"/>
                <w:lang w:eastAsia="ru-RU"/>
              </w:rPr>
            </w:pPr>
            <w:r w:rsidRPr="008E71D9">
              <w:rPr>
                <w:rFonts w:ascii="Times New Roman" w:eastAsia="Times New Roman" w:hAnsi="Times New Roman"/>
                <w:b/>
                <w:bCs/>
                <w:lang w:eastAsia="ru-RU"/>
              </w:rPr>
              <w:t>Игровое оборудование</w:t>
            </w:r>
          </w:p>
        </w:tc>
        <w:tc>
          <w:tcPr>
            <w:tcW w:w="942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8E71D9" w:rsidRPr="008E71D9" w:rsidRDefault="008E71D9" w:rsidP="008E71D9">
            <w:pPr>
              <w:spacing w:after="0" w:line="315" w:lineRule="atLeast"/>
              <w:jc w:val="center"/>
              <w:textAlignment w:val="baseline"/>
              <w:rPr>
                <w:rFonts w:ascii="Times New Roman" w:eastAsia="Times New Roman" w:hAnsi="Times New Roman"/>
                <w:lang w:eastAsia="ru-RU"/>
              </w:rPr>
            </w:pPr>
            <w:r w:rsidRPr="008E71D9">
              <w:rPr>
                <w:rFonts w:ascii="Times New Roman" w:eastAsia="Times New Roman" w:hAnsi="Times New Roman"/>
                <w:b/>
                <w:bCs/>
                <w:lang w:eastAsia="ru-RU"/>
              </w:rPr>
              <w:t>Минимальные расстояния</w:t>
            </w:r>
          </w:p>
        </w:tc>
      </w:tr>
      <w:tr w:rsidR="008E71D9" w:rsidRPr="008E71D9" w:rsidTr="00AF7D97">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8E71D9" w:rsidRPr="008E71D9" w:rsidRDefault="008E71D9" w:rsidP="008E71D9">
            <w:pPr>
              <w:spacing w:after="0" w:line="315" w:lineRule="atLeast"/>
              <w:textAlignment w:val="baseline"/>
              <w:rPr>
                <w:rFonts w:ascii="Times New Roman" w:eastAsia="Times New Roman" w:hAnsi="Times New Roman"/>
                <w:lang w:eastAsia="ru-RU"/>
              </w:rPr>
            </w:pPr>
            <w:r w:rsidRPr="008E71D9">
              <w:rPr>
                <w:rFonts w:ascii="Times New Roman" w:eastAsia="Times New Roman" w:hAnsi="Times New Roman"/>
                <w:lang w:eastAsia="ru-RU"/>
              </w:rPr>
              <w:t>Качели</w:t>
            </w:r>
          </w:p>
        </w:tc>
        <w:tc>
          <w:tcPr>
            <w:tcW w:w="942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8E71D9" w:rsidRPr="008E71D9" w:rsidRDefault="008E71D9" w:rsidP="008E71D9">
            <w:pPr>
              <w:spacing w:after="0" w:line="315" w:lineRule="atLeast"/>
              <w:textAlignment w:val="baseline"/>
              <w:rPr>
                <w:rFonts w:ascii="Times New Roman" w:eastAsia="Times New Roman" w:hAnsi="Times New Roman"/>
                <w:lang w:eastAsia="ru-RU"/>
              </w:rPr>
            </w:pPr>
            <w:r w:rsidRPr="008E71D9">
              <w:rPr>
                <w:rFonts w:ascii="Times New Roman" w:eastAsia="Times New Roman" w:hAnsi="Times New Roman"/>
                <w:lang w:eastAsia="ru-RU"/>
              </w:rPr>
              <w:t xml:space="preserve">не менее </w:t>
            </w:r>
            <w:smartTag w:uri="urn:schemas-microsoft-com:office:smarttags" w:element="metricconverter">
              <w:smartTagPr>
                <w:attr w:name="ProductID" w:val="1,5 м"/>
              </w:smartTagPr>
              <w:r w:rsidRPr="008E71D9">
                <w:rPr>
                  <w:rFonts w:ascii="Times New Roman" w:eastAsia="Times New Roman" w:hAnsi="Times New Roman"/>
                  <w:lang w:eastAsia="ru-RU"/>
                </w:rPr>
                <w:t>1,5 м</w:t>
              </w:r>
            </w:smartTag>
            <w:r w:rsidRPr="008E71D9">
              <w:rPr>
                <w:rFonts w:ascii="Times New Roman" w:eastAsia="Times New Roman" w:hAnsi="Times New Roman"/>
                <w:lang w:eastAsia="ru-RU"/>
              </w:rPr>
              <w:t xml:space="preserve"> в стороны от боковых конструкций и не менее </w:t>
            </w:r>
            <w:smartTag w:uri="urn:schemas-microsoft-com:office:smarttags" w:element="metricconverter">
              <w:smartTagPr>
                <w:attr w:name="ProductID" w:val="2,0 м"/>
              </w:smartTagPr>
              <w:r w:rsidRPr="008E71D9">
                <w:rPr>
                  <w:rFonts w:ascii="Times New Roman" w:eastAsia="Times New Roman" w:hAnsi="Times New Roman"/>
                  <w:lang w:eastAsia="ru-RU"/>
                </w:rPr>
                <w:t>2,0 м</w:t>
              </w:r>
            </w:smartTag>
            <w:r w:rsidRPr="008E71D9">
              <w:rPr>
                <w:rFonts w:ascii="Times New Roman" w:eastAsia="Times New Roman" w:hAnsi="Times New Roman"/>
                <w:lang w:eastAsia="ru-RU"/>
              </w:rPr>
              <w:t xml:space="preserve"> вперед (назад) от крайних точек качели в состоянии наклона</w:t>
            </w:r>
          </w:p>
        </w:tc>
      </w:tr>
      <w:tr w:rsidR="008E71D9" w:rsidRPr="008E71D9" w:rsidTr="00AF7D97">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8E71D9" w:rsidRPr="008E71D9" w:rsidRDefault="008E71D9" w:rsidP="008E71D9">
            <w:pPr>
              <w:spacing w:after="0" w:line="315" w:lineRule="atLeast"/>
              <w:textAlignment w:val="baseline"/>
              <w:rPr>
                <w:rFonts w:ascii="Times New Roman" w:eastAsia="Times New Roman" w:hAnsi="Times New Roman"/>
                <w:lang w:eastAsia="ru-RU"/>
              </w:rPr>
            </w:pPr>
            <w:r w:rsidRPr="008E71D9">
              <w:rPr>
                <w:rFonts w:ascii="Times New Roman" w:eastAsia="Times New Roman" w:hAnsi="Times New Roman"/>
                <w:lang w:eastAsia="ru-RU"/>
              </w:rPr>
              <w:t>Качалки</w:t>
            </w:r>
          </w:p>
        </w:tc>
        <w:tc>
          <w:tcPr>
            <w:tcW w:w="942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8E71D9" w:rsidRPr="008E71D9" w:rsidRDefault="008E71D9" w:rsidP="008E71D9">
            <w:pPr>
              <w:spacing w:after="0" w:line="315" w:lineRule="atLeast"/>
              <w:textAlignment w:val="baseline"/>
              <w:rPr>
                <w:rFonts w:ascii="Times New Roman" w:eastAsia="Times New Roman" w:hAnsi="Times New Roman"/>
                <w:lang w:eastAsia="ru-RU"/>
              </w:rPr>
            </w:pPr>
            <w:r w:rsidRPr="008E71D9">
              <w:rPr>
                <w:rFonts w:ascii="Times New Roman" w:eastAsia="Times New Roman" w:hAnsi="Times New Roman"/>
                <w:lang w:eastAsia="ru-RU"/>
              </w:rPr>
              <w:t xml:space="preserve">не менее </w:t>
            </w:r>
            <w:smartTag w:uri="urn:schemas-microsoft-com:office:smarttags" w:element="metricconverter">
              <w:smartTagPr>
                <w:attr w:name="ProductID" w:val="1,0 м"/>
              </w:smartTagPr>
              <w:r w:rsidRPr="008E71D9">
                <w:rPr>
                  <w:rFonts w:ascii="Times New Roman" w:eastAsia="Times New Roman" w:hAnsi="Times New Roman"/>
                  <w:lang w:eastAsia="ru-RU"/>
                </w:rPr>
                <w:t>1,0 м</w:t>
              </w:r>
            </w:smartTag>
            <w:r w:rsidRPr="008E71D9">
              <w:rPr>
                <w:rFonts w:ascii="Times New Roman" w:eastAsia="Times New Roman" w:hAnsi="Times New Roman"/>
                <w:lang w:eastAsia="ru-RU"/>
              </w:rPr>
              <w:t xml:space="preserve"> в стороны от боковых конструкций и не менее </w:t>
            </w:r>
            <w:smartTag w:uri="urn:schemas-microsoft-com:office:smarttags" w:element="metricconverter">
              <w:smartTagPr>
                <w:attr w:name="ProductID" w:val="1,5 м"/>
              </w:smartTagPr>
              <w:r w:rsidRPr="008E71D9">
                <w:rPr>
                  <w:rFonts w:ascii="Times New Roman" w:eastAsia="Times New Roman" w:hAnsi="Times New Roman"/>
                  <w:lang w:eastAsia="ru-RU"/>
                </w:rPr>
                <w:t>1,5 м</w:t>
              </w:r>
            </w:smartTag>
            <w:r w:rsidRPr="008E71D9">
              <w:rPr>
                <w:rFonts w:ascii="Times New Roman" w:eastAsia="Times New Roman" w:hAnsi="Times New Roman"/>
                <w:lang w:eastAsia="ru-RU"/>
              </w:rPr>
              <w:t xml:space="preserve"> вперед от крайних точек качалки в состоянии наклона</w:t>
            </w:r>
          </w:p>
        </w:tc>
      </w:tr>
      <w:tr w:rsidR="008E71D9" w:rsidRPr="008E71D9" w:rsidTr="00AF7D97">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8E71D9" w:rsidRPr="008E71D9" w:rsidRDefault="008E71D9" w:rsidP="008E71D9">
            <w:pPr>
              <w:spacing w:after="0" w:line="315" w:lineRule="atLeast"/>
              <w:textAlignment w:val="baseline"/>
              <w:rPr>
                <w:rFonts w:ascii="Times New Roman" w:eastAsia="Times New Roman" w:hAnsi="Times New Roman"/>
                <w:lang w:eastAsia="ru-RU"/>
              </w:rPr>
            </w:pPr>
            <w:r w:rsidRPr="008E71D9">
              <w:rPr>
                <w:rFonts w:ascii="Times New Roman" w:eastAsia="Times New Roman" w:hAnsi="Times New Roman"/>
                <w:lang w:eastAsia="ru-RU"/>
              </w:rPr>
              <w:t>Карусели</w:t>
            </w:r>
          </w:p>
        </w:tc>
        <w:tc>
          <w:tcPr>
            <w:tcW w:w="942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8E71D9" w:rsidRPr="008E71D9" w:rsidRDefault="008E71D9" w:rsidP="008E71D9">
            <w:pPr>
              <w:spacing w:after="0" w:line="315" w:lineRule="atLeast"/>
              <w:textAlignment w:val="baseline"/>
              <w:rPr>
                <w:rFonts w:ascii="Times New Roman" w:eastAsia="Times New Roman" w:hAnsi="Times New Roman"/>
                <w:lang w:eastAsia="ru-RU"/>
              </w:rPr>
            </w:pPr>
            <w:r w:rsidRPr="008E71D9">
              <w:rPr>
                <w:rFonts w:ascii="Times New Roman" w:eastAsia="Times New Roman" w:hAnsi="Times New Roman"/>
                <w:lang w:eastAsia="ru-RU"/>
              </w:rPr>
              <w:t xml:space="preserve">не менее </w:t>
            </w:r>
            <w:smartTag w:uri="urn:schemas-microsoft-com:office:smarttags" w:element="metricconverter">
              <w:smartTagPr>
                <w:attr w:name="ProductID" w:val="2 м"/>
              </w:smartTagPr>
              <w:r w:rsidRPr="008E71D9">
                <w:rPr>
                  <w:rFonts w:ascii="Times New Roman" w:eastAsia="Times New Roman" w:hAnsi="Times New Roman"/>
                  <w:lang w:eastAsia="ru-RU"/>
                </w:rPr>
                <w:t>2 м</w:t>
              </w:r>
            </w:smartTag>
            <w:r w:rsidRPr="008E71D9">
              <w:rPr>
                <w:rFonts w:ascii="Times New Roman" w:eastAsia="Times New Roman" w:hAnsi="Times New Roman"/>
                <w:lang w:eastAsia="ru-RU"/>
              </w:rPr>
              <w:t xml:space="preserve"> в стороны от боковых конструкций и не менее </w:t>
            </w:r>
            <w:smartTag w:uri="urn:schemas-microsoft-com:office:smarttags" w:element="metricconverter">
              <w:smartTagPr>
                <w:attr w:name="ProductID" w:val="3 м"/>
              </w:smartTagPr>
              <w:r w:rsidRPr="008E71D9">
                <w:rPr>
                  <w:rFonts w:ascii="Times New Roman" w:eastAsia="Times New Roman" w:hAnsi="Times New Roman"/>
                  <w:lang w:eastAsia="ru-RU"/>
                </w:rPr>
                <w:t>3 м</w:t>
              </w:r>
            </w:smartTag>
            <w:r w:rsidRPr="008E71D9">
              <w:rPr>
                <w:rFonts w:ascii="Times New Roman" w:eastAsia="Times New Roman" w:hAnsi="Times New Roman"/>
                <w:lang w:eastAsia="ru-RU"/>
              </w:rPr>
              <w:t xml:space="preserve"> вверх от нижней вращающейся поверхности карусели</w:t>
            </w:r>
          </w:p>
        </w:tc>
      </w:tr>
      <w:tr w:rsidR="008E71D9" w:rsidRPr="008E71D9" w:rsidTr="00AF7D97">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8E71D9" w:rsidRPr="008E71D9" w:rsidRDefault="008E71D9" w:rsidP="008E71D9">
            <w:pPr>
              <w:spacing w:after="0" w:line="315" w:lineRule="atLeast"/>
              <w:textAlignment w:val="baseline"/>
              <w:rPr>
                <w:rFonts w:ascii="Times New Roman" w:eastAsia="Times New Roman" w:hAnsi="Times New Roman"/>
                <w:lang w:eastAsia="ru-RU"/>
              </w:rPr>
            </w:pPr>
            <w:r w:rsidRPr="008E71D9">
              <w:rPr>
                <w:rFonts w:ascii="Times New Roman" w:eastAsia="Times New Roman" w:hAnsi="Times New Roman"/>
                <w:lang w:eastAsia="ru-RU"/>
              </w:rPr>
              <w:t>Горки</w:t>
            </w:r>
          </w:p>
        </w:tc>
        <w:tc>
          <w:tcPr>
            <w:tcW w:w="942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8E71D9" w:rsidRPr="008E71D9" w:rsidRDefault="008E71D9" w:rsidP="008E71D9">
            <w:pPr>
              <w:spacing w:after="0" w:line="315" w:lineRule="atLeast"/>
              <w:textAlignment w:val="baseline"/>
              <w:rPr>
                <w:rFonts w:ascii="Times New Roman" w:eastAsia="Times New Roman" w:hAnsi="Times New Roman"/>
                <w:lang w:eastAsia="ru-RU"/>
              </w:rPr>
            </w:pPr>
            <w:r w:rsidRPr="008E71D9">
              <w:rPr>
                <w:rFonts w:ascii="Times New Roman" w:eastAsia="Times New Roman" w:hAnsi="Times New Roman"/>
                <w:lang w:eastAsia="ru-RU"/>
              </w:rPr>
              <w:t xml:space="preserve">не менее </w:t>
            </w:r>
            <w:smartTag w:uri="urn:schemas-microsoft-com:office:smarttags" w:element="metricconverter">
              <w:smartTagPr>
                <w:attr w:name="ProductID" w:val="1 м"/>
              </w:smartTagPr>
              <w:r w:rsidRPr="008E71D9">
                <w:rPr>
                  <w:rFonts w:ascii="Times New Roman" w:eastAsia="Times New Roman" w:hAnsi="Times New Roman"/>
                  <w:lang w:eastAsia="ru-RU"/>
                </w:rPr>
                <w:t>1 м</w:t>
              </w:r>
            </w:smartTag>
            <w:r w:rsidRPr="008E71D9">
              <w:rPr>
                <w:rFonts w:ascii="Times New Roman" w:eastAsia="Times New Roman" w:hAnsi="Times New Roman"/>
                <w:lang w:eastAsia="ru-RU"/>
              </w:rPr>
              <w:t xml:space="preserve"> от боковых сторон и </w:t>
            </w:r>
            <w:smartTag w:uri="urn:schemas-microsoft-com:office:smarttags" w:element="metricconverter">
              <w:smartTagPr>
                <w:attr w:name="ProductID" w:val="2 м"/>
              </w:smartTagPr>
              <w:r w:rsidRPr="008E71D9">
                <w:rPr>
                  <w:rFonts w:ascii="Times New Roman" w:eastAsia="Times New Roman" w:hAnsi="Times New Roman"/>
                  <w:lang w:eastAsia="ru-RU"/>
                </w:rPr>
                <w:t>2 м</w:t>
              </w:r>
            </w:smartTag>
            <w:r w:rsidRPr="008E71D9">
              <w:rPr>
                <w:rFonts w:ascii="Times New Roman" w:eastAsia="Times New Roman" w:hAnsi="Times New Roman"/>
                <w:lang w:eastAsia="ru-RU"/>
              </w:rPr>
              <w:t xml:space="preserve"> вперед от нижнего края ската горки</w:t>
            </w:r>
          </w:p>
        </w:tc>
      </w:tr>
    </w:tbl>
    <w:p w:rsidR="008E71D9" w:rsidRPr="008E71D9" w:rsidRDefault="008E71D9" w:rsidP="008E71D9">
      <w:pPr>
        <w:spacing w:after="0" w:line="240" w:lineRule="auto"/>
        <w:rPr>
          <w:rFonts w:ascii="Times New Roman" w:eastAsia="Times New Roman" w:hAnsi="Times New Roman"/>
          <w:sz w:val="24"/>
          <w:szCs w:val="24"/>
          <w:lang w:eastAsia="ru-RU"/>
        </w:rPr>
      </w:pPr>
    </w:p>
    <w:p w:rsidR="008E71D9" w:rsidRPr="008E71D9" w:rsidRDefault="008E71D9" w:rsidP="008E71D9">
      <w:pPr>
        <w:spacing w:after="0" w:line="240" w:lineRule="auto"/>
        <w:rPr>
          <w:rFonts w:ascii="Times New Roman" w:eastAsia="Times New Roman" w:hAnsi="Times New Roman"/>
          <w:color w:val="000000"/>
          <w:sz w:val="28"/>
          <w:szCs w:val="28"/>
          <w:lang w:eastAsia="ru-RU"/>
        </w:rPr>
      </w:pPr>
    </w:p>
    <w:p w:rsidR="008E71D9" w:rsidRPr="008E71D9" w:rsidRDefault="008E71D9" w:rsidP="008E71D9">
      <w:pPr>
        <w:spacing w:after="0" w:line="240" w:lineRule="auto"/>
        <w:rPr>
          <w:rFonts w:ascii="Times New Roman" w:eastAsia="Times New Roman" w:hAnsi="Times New Roman"/>
          <w:color w:val="000000"/>
          <w:sz w:val="28"/>
          <w:szCs w:val="28"/>
          <w:lang w:eastAsia="ru-RU"/>
        </w:rPr>
      </w:pPr>
    </w:p>
    <w:p w:rsidR="008E71D9" w:rsidRPr="008E71D9" w:rsidRDefault="008E71D9" w:rsidP="008E71D9">
      <w:pPr>
        <w:spacing w:after="0" w:line="240" w:lineRule="auto"/>
        <w:rPr>
          <w:rFonts w:ascii="Times New Roman" w:eastAsia="Times New Roman" w:hAnsi="Times New Roman"/>
          <w:color w:val="000000"/>
          <w:sz w:val="28"/>
          <w:szCs w:val="28"/>
          <w:lang w:eastAsia="ru-RU"/>
        </w:rPr>
      </w:pPr>
    </w:p>
    <w:p w:rsidR="008E71D9" w:rsidRPr="008E71D9" w:rsidRDefault="008E71D9" w:rsidP="008E71D9">
      <w:pPr>
        <w:spacing w:after="0" w:line="240" w:lineRule="auto"/>
        <w:rPr>
          <w:rFonts w:ascii="Times New Roman" w:eastAsia="Times New Roman" w:hAnsi="Times New Roman"/>
          <w:color w:val="000000"/>
          <w:sz w:val="28"/>
          <w:szCs w:val="28"/>
          <w:lang w:eastAsia="ru-RU"/>
        </w:rPr>
      </w:pPr>
    </w:p>
    <w:p w:rsidR="008E71D9" w:rsidRPr="008E71D9" w:rsidRDefault="008E71D9" w:rsidP="008E71D9">
      <w:pPr>
        <w:spacing w:after="0" w:line="240" w:lineRule="auto"/>
        <w:rPr>
          <w:rFonts w:ascii="Times New Roman" w:eastAsia="Times New Roman" w:hAnsi="Times New Roman"/>
          <w:color w:val="000000"/>
          <w:sz w:val="28"/>
          <w:szCs w:val="28"/>
          <w:lang w:eastAsia="ru-RU"/>
        </w:rPr>
      </w:pPr>
    </w:p>
    <w:p w:rsidR="008E71D9" w:rsidRPr="008E71D9" w:rsidRDefault="008E71D9" w:rsidP="008E71D9">
      <w:pPr>
        <w:spacing w:after="0" w:line="240" w:lineRule="auto"/>
        <w:rPr>
          <w:rFonts w:ascii="Times New Roman" w:eastAsia="Times New Roman" w:hAnsi="Times New Roman"/>
          <w:color w:val="000000"/>
          <w:sz w:val="28"/>
          <w:szCs w:val="28"/>
          <w:lang w:eastAsia="ru-RU"/>
        </w:rPr>
      </w:pPr>
    </w:p>
    <w:p w:rsidR="008E71D9" w:rsidRPr="008E71D9" w:rsidRDefault="008E71D9" w:rsidP="008E71D9">
      <w:pPr>
        <w:spacing w:after="0" w:line="240" w:lineRule="auto"/>
        <w:rPr>
          <w:rFonts w:ascii="Times New Roman" w:eastAsia="Times New Roman" w:hAnsi="Times New Roman"/>
          <w:color w:val="000000"/>
          <w:sz w:val="28"/>
          <w:szCs w:val="28"/>
          <w:lang w:eastAsia="ru-RU"/>
        </w:rPr>
      </w:pPr>
    </w:p>
    <w:p w:rsidR="008E71D9" w:rsidRPr="008E71D9" w:rsidRDefault="008E71D9" w:rsidP="008E71D9">
      <w:pPr>
        <w:spacing w:after="0" w:line="240" w:lineRule="auto"/>
        <w:rPr>
          <w:rFonts w:ascii="Times New Roman" w:eastAsia="Times New Roman" w:hAnsi="Times New Roman"/>
          <w:color w:val="000000"/>
          <w:sz w:val="28"/>
          <w:szCs w:val="28"/>
          <w:lang w:eastAsia="ru-RU"/>
        </w:rPr>
      </w:pPr>
    </w:p>
    <w:p w:rsidR="008E71D9" w:rsidRPr="008E71D9" w:rsidRDefault="008E71D9" w:rsidP="008E71D9">
      <w:pPr>
        <w:spacing w:after="0" w:line="240" w:lineRule="auto"/>
        <w:rPr>
          <w:rFonts w:ascii="Times New Roman" w:eastAsia="Times New Roman" w:hAnsi="Times New Roman"/>
          <w:color w:val="000000"/>
          <w:sz w:val="28"/>
          <w:szCs w:val="28"/>
          <w:lang w:eastAsia="ru-RU"/>
        </w:rPr>
      </w:pPr>
    </w:p>
    <w:p w:rsidR="008E71D9" w:rsidRPr="008E71D9" w:rsidRDefault="008E71D9" w:rsidP="008E71D9">
      <w:pPr>
        <w:spacing w:after="0" w:line="240" w:lineRule="auto"/>
        <w:jc w:val="both"/>
        <w:rPr>
          <w:rFonts w:ascii="Times New Roman" w:eastAsia="Times New Roman" w:hAnsi="Times New Roman"/>
          <w:sz w:val="28"/>
          <w:szCs w:val="28"/>
          <w:lang w:eastAsia="ru-RU"/>
        </w:rPr>
      </w:pPr>
    </w:p>
    <w:p w:rsidR="008E71D9" w:rsidRDefault="008E71D9" w:rsidP="00272E1B">
      <w:pPr>
        <w:widowControl w:val="0"/>
        <w:autoSpaceDE w:val="0"/>
        <w:autoSpaceDN w:val="0"/>
        <w:adjustRightInd w:val="0"/>
        <w:spacing w:after="0" w:line="200" w:lineRule="exact"/>
        <w:rPr>
          <w:rFonts w:ascii="Times New Roman" w:hAnsi="Times New Roman"/>
          <w:sz w:val="24"/>
          <w:szCs w:val="24"/>
        </w:rPr>
      </w:pPr>
    </w:p>
    <w:sectPr w:rsidR="008E71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510D6"/>
    <w:multiLevelType w:val="hybridMultilevel"/>
    <w:tmpl w:val="81B0AC72"/>
    <w:lvl w:ilvl="0" w:tplc="49B2852C">
      <w:start w:val="1"/>
      <w:numFmt w:val="decimal"/>
      <w:lvlText w:val="%1."/>
      <w:lvlJc w:val="left"/>
      <w:pPr>
        <w:ind w:left="1069"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B435706"/>
    <w:multiLevelType w:val="hybridMultilevel"/>
    <w:tmpl w:val="12FE0114"/>
    <w:lvl w:ilvl="0" w:tplc="6A1E7B6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53B33315"/>
    <w:multiLevelType w:val="hybridMultilevel"/>
    <w:tmpl w:val="D602834C"/>
    <w:lvl w:ilvl="0" w:tplc="EADA616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85A1831"/>
    <w:multiLevelType w:val="multilevel"/>
    <w:tmpl w:val="D0EA3C32"/>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E1"/>
    <w:rsid w:val="00041AA7"/>
    <w:rsid w:val="00095DC5"/>
    <w:rsid w:val="001657E5"/>
    <w:rsid w:val="001B0C56"/>
    <w:rsid w:val="001B72AF"/>
    <w:rsid w:val="00254463"/>
    <w:rsid w:val="00272E1B"/>
    <w:rsid w:val="003072B8"/>
    <w:rsid w:val="003245E3"/>
    <w:rsid w:val="00474C11"/>
    <w:rsid w:val="0056155C"/>
    <w:rsid w:val="005A2506"/>
    <w:rsid w:val="005D6D60"/>
    <w:rsid w:val="005F5EC5"/>
    <w:rsid w:val="006827A6"/>
    <w:rsid w:val="006A4CA1"/>
    <w:rsid w:val="00713762"/>
    <w:rsid w:val="00781D0C"/>
    <w:rsid w:val="007F6122"/>
    <w:rsid w:val="008B6A71"/>
    <w:rsid w:val="008E71D9"/>
    <w:rsid w:val="0099580E"/>
    <w:rsid w:val="00AC44F3"/>
    <w:rsid w:val="00B33E29"/>
    <w:rsid w:val="00B55D59"/>
    <w:rsid w:val="00C5124E"/>
    <w:rsid w:val="00C77BBC"/>
    <w:rsid w:val="00C92D36"/>
    <w:rsid w:val="00CD29B7"/>
    <w:rsid w:val="00CE3117"/>
    <w:rsid w:val="00D25BBA"/>
    <w:rsid w:val="00E200E1"/>
    <w:rsid w:val="00E30337"/>
    <w:rsid w:val="00F212D4"/>
    <w:rsid w:val="00FC7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0E1"/>
    <w:pPr>
      <w:spacing w:after="200" w:line="276" w:lineRule="auto"/>
    </w:pPr>
    <w:rPr>
      <w:rFonts w:ascii="Calibri" w:eastAsia="Calibri" w:hAnsi="Calibri" w:cs="Times New Roman"/>
    </w:rPr>
  </w:style>
  <w:style w:type="paragraph" w:styleId="2">
    <w:name w:val="heading 2"/>
    <w:basedOn w:val="a"/>
    <w:next w:val="a"/>
    <w:link w:val="20"/>
    <w:qFormat/>
    <w:rsid w:val="008E71D9"/>
    <w:pPr>
      <w:keepNext/>
      <w:spacing w:after="0" w:line="240" w:lineRule="auto"/>
      <w:jc w:val="center"/>
      <w:outlineLvl w:val="1"/>
    </w:pPr>
    <w:rPr>
      <w:rFonts w:ascii="Courier New" w:eastAsia="Times New Roman" w:hAnsi="Courier New"/>
      <w:smallCaps/>
      <w:spacing w:val="8"/>
      <w:sz w:val="32"/>
      <w:szCs w:val="20"/>
      <w:lang w:eastAsia="ru-RU"/>
    </w:rPr>
  </w:style>
  <w:style w:type="paragraph" w:styleId="3">
    <w:name w:val="heading 3"/>
    <w:basedOn w:val="a"/>
    <w:next w:val="a"/>
    <w:link w:val="30"/>
    <w:qFormat/>
    <w:rsid w:val="008E71D9"/>
    <w:pPr>
      <w:keepNext/>
      <w:spacing w:after="0" w:line="240" w:lineRule="auto"/>
      <w:jc w:val="center"/>
      <w:outlineLvl w:val="2"/>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5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155C"/>
    <w:rPr>
      <w:rFonts w:ascii="Tahoma" w:eastAsia="Calibri" w:hAnsi="Tahoma" w:cs="Tahoma"/>
      <w:sz w:val="16"/>
      <w:szCs w:val="16"/>
    </w:rPr>
  </w:style>
  <w:style w:type="character" w:customStyle="1" w:styleId="20">
    <w:name w:val="Заголовок 2 Знак"/>
    <w:basedOn w:val="a0"/>
    <w:link w:val="2"/>
    <w:rsid w:val="008E71D9"/>
    <w:rPr>
      <w:rFonts w:ascii="Courier New" w:eastAsia="Times New Roman" w:hAnsi="Courier New" w:cs="Times New Roman"/>
      <w:smallCaps/>
      <w:spacing w:val="8"/>
      <w:sz w:val="32"/>
      <w:szCs w:val="20"/>
      <w:lang w:eastAsia="ru-RU"/>
    </w:rPr>
  </w:style>
  <w:style w:type="character" w:customStyle="1" w:styleId="30">
    <w:name w:val="Заголовок 3 Знак"/>
    <w:basedOn w:val="a0"/>
    <w:link w:val="3"/>
    <w:rsid w:val="008E71D9"/>
    <w:rPr>
      <w:rFonts w:ascii="Times New Roman" w:eastAsia="Times New Roman" w:hAnsi="Times New Roman" w:cs="Times New Roman"/>
      <w:sz w:val="28"/>
      <w:szCs w:val="20"/>
      <w:lang w:eastAsia="ru-RU"/>
    </w:rPr>
  </w:style>
  <w:style w:type="numbering" w:customStyle="1" w:styleId="1">
    <w:name w:val="Нет списка1"/>
    <w:next w:val="a2"/>
    <w:uiPriority w:val="99"/>
    <w:semiHidden/>
    <w:unhideWhenUsed/>
    <w:rsid w:val="008E71D9"/>
  </w:style>
  <w:style w:type="paragraph" w:styleId="a5">
    <w:name w:val="Normal (Web)"/>
    <w:basedOn w:val="a"/>
    <w:uiPriority w:val="99"/>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uiPriority w:val="22"/>
    <w:qFormat/>
    <w:rsid w:val="008E71D9"/>
    <w:rPr>
      <w:b/>
      <w:bCs/>
    </w:rPr>
  </w:style>
  <w:style w:type="paragraph" w:styleId="a7">
    <w:name w:val="footer"/>
    <w:basedOn w:val="a"/>
    <w:link w:val="a8"/>
    <w:rsid w:val="008E71D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basedOn w:val="a0"/>
    <w:link w:val="a7"/>
    <w:rsid w:val="008E71D9"/>
    <w:rPr>
      <w:rFonts w:ascii="Times New Roman" w:eastAsia="Times New Roman" w:hAnsi="Times New Roman" w:cs="Times New Roman"/>
      <w:sz w:val="24"/>
      <w:szCs w:val="24"/>
      <w:lang w:eastAsia="ru-RU"/>
    </w:rPr>
  </w:style>
  <w:style w:type="character" w:styleId="a9">
    <w:name w:val="page number"/>
    <w:basedOn w:val="a0"/>
    <w:rsid w:val="008E71D9"/>
  </w:style>
  <w:style w:type="paragraph" w:customStyle="1" w:styleId="ConsPlusNormal">
    <w:name w:val="ConsPlusNormal"/>
    <w:rsid w:val="008E71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E71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formattexttopleveltext">
    <w:name w:val="formattext topleveltext"/>
    <w:basedOn w:val="a"/>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rsid w:val="008E71D9"/>
    <w:rPr>
      <w:color w:val="0000FF"/>
      <w:u w:val="single"/>
    </w:rPr>
  </w:style>
  <w:style w:type="character" w:customStyle="1" w:styleId="apple-converted-space">
    <w:name w:val="apple-converted-space"/>
    <w:basedOn w:val="a0"/>
    <w:rsid w:val="008E71D9"/>
  </w:style>
  <w:style w:type="paragraph" w:customStyle="1" w:styleId="formattexttopleveltextcentertext">
    <w:name w:val="formattext topleveltext centertext"/>
    <w:basedOn w:val="a"/>
    <w:rsid w:val="008E71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8E71D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0E1"/>
    <w:pPr>
      <w:spacing w:after="200" w:line="276" w:lineRule="auto"/>
    </w:pPr>
    <w:rPr>
      <w:rFonts w:ascii="Calibri" w:eastAsia="Calibri" w:hAnsi="Calibri" w:cs="Times New Roman"/>
    </w:rPr>
  </w:style>
  <w:style w:type="paragraph" w:styleId="2">
    <w:name w:val="heading 2"/>
    <w:basedOn w:val="a"/>
    <w:next w:val="a"/>
    <w:link w:val="20"/>
    <w:qFormat/>
    <w:rsid w:val="008E71D9"/>
    <w:pPr>
      <w:keepNext/>
      <w:spacing w:after="0" w:line="240" w:lineRule="auto"/>
      <w:jc w:val="center"/>
      <w:outlineLvl w:val="1"/>
    </w:pPr>
    <w:rPr>
      <w:rFonts w:ascii="Courier New" w:eastAsia="Times New Roman" w:hAnsi="Courier New"/>
      <w:smallCaps/>
      <w:spacing w:val="8"/>
      <w:sz w:val="32"/>
      <w:szCs w:val="20"/>
      <w:lang w:eastAsia="ru-RU"/>
    </w:rPr>
  </w:style>
  <w:style w:type="paragraph" w:styleId="3">
    <w:name w:val="heading 3"/>
    <w:basedOn w:val="a"/>
    <w:next w:val="a"/>
    <w:link w:val="30"/>
    <w:qFormat/>
    <w:rsid w:val="008E71D9"/>
    <w:pPr>
      <w:keepNext/>
      <w:spacing w:after="0" w:line="240" w:lineRule="auto"/>
      <w:jc w:val="center"/>
      <w:outlineLvl w:val="2"/>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5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155C"/>
    <w:rPr>
      <w:rFonts w:ascii="Tahoma" w:eastAsia="Calibri" w:hAnsi="Tahoma" w:cs="Tahoma"/>
      <w:sz w:val="16"/>
      <w:szCs w:val="16"/>
    </w:rPr>
  </w:style>
  <w:style w:type="character" w:customStyle="1" w:styleId="20">
    <w:name w:val="Заголовок 2 Знак"/>
    <w:basedOn w:val="a0"/>
    <w:link w:val="2"/>
    <w:rsid w:val="008E71D9"/>
    <w:rPr>
      <w:rFonts w:ascii="Courier New" w:eastAsia="Times New Roman" w:hAnsi="Courier New" w:cs="Times New Roman"/>
      <w:smallCaps/>
      <w:spacing w:val="8"/>
      <w:sz w:val="32"/>
      <w:szCs w:val="20"/>
      <w:lang w:eastAsia="ru-RU"/>
    </w:rPr>
  </w:style>
  <w:style w:type="character" w:customStyle="1" w:styleId="30">
    <w:name w:val="Заголовок 3 Знак"/>
    <w:basedOn w:val="a0"/>
    <w:link w:val="3"/>
    <w:rsid w:val="008E71D9"/>
    <w:rPr>
      <w:rFonts w:ascii="Times New Roman" w:eastAsia="Times New Roman" w:hAnsi="Times New Roman" w:cs="Times New Roman"/>
      <w:sz w:val="28"/>
      <w:szCs w:val="20"/>
      <w:lang w:eastAsia="ru-RU"/>
    </w:rPr>
  </w:style>
  <w:style w:type="numbering" w:customStyle="1" w:styleId="1">
    <w:name w:val="Нет списка1"/>
    <w:next w:val="a2"/>
    <w:uiPriority w:val="99"/>
    <w:semiHidden/>
    <w:unhideWhenUsed/>
    <w:rsid w:val="008E71D9"/>
  </w:style>
  <w:style w:type="paragraph" w:styleId="a5">
    <w:name w:val="Normal (Web)"/>
    <w:basedOn w:val="a"/>
    <w:uiPriority w:val="99"/>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uiPriority w:val="22"/>
    <w:qFormat/>
    <w:rsid w:val="008E71D9"/>
    <w:rPr>
      <w:b/>
      <w:bCs/>
    </w:rPr>
  </w:style>
  <w:style w:type="paragraph" w:styleId="a7">
    <w:name w:val="footer"/>
    <w:basedOn w:val="a"/>
    <w:link w:val="a8"/>
    <w:rsid w:val="008E71D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basedOn w:val="a0"/>
    <w:link w:val="a7"/>
    <w:rsid w:val="008E71D9"/>
    <w:rPr>
      <w:rFonts w:ascii="Times New Roman" w:eastAsia="Times New Roman" w:hAnsi="Times New Roman" w:cs="Times New Roman"/>
      <w:sz w:val="24"/>
      <w:szCs w:val="24"/>
      <w:lang w:eastAsia="ru-RU"/>
    </w:rPr>
  </w:style>
  <w:style w:type="character" w:styleId="a9">
    <w:name w:val="page number"/>
    <w:basedOn w:val="a0"/>
    <w:rsid w:val="008E71D9"/>
  </w:style>
  <w:style w:type="paragraph" w:customStyle="1" w:styleId="ConsPlusNormal">
    <w:name w:val="ConsPlusNormal"/>
    <w:rsid w:val="008E71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E71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formattexttopleveltext">
    <w:name w:val="formattext topleveltext"/>
    <w:basedOn w:val="a"/>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rsid w:val="008E71D9"/>
    <w:rPr>
      <w:color w:val="0000FF"/>
      <w:u w:val="single"/>
    </w:rPr>
  </w:style>
  <w:style w:type="character" w:customStyle="1" w:styleId="apple-converted-space">
    <w:name w:val="apple-converted-space"/>
    <w:basedOn w:val="a0"/>
    <w:rsid w:val="008E71D9"/>
  </w:style>
  <w:style w:type="paragraph" w:customStyle="1" w:styleId="formattexttopleveltextcentertext">
    <w:name w:val="formattext topleveltext centertext"/>
    <w:basedOn w:val="a"/>
    <w:rsid w:val="008E71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8E71D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771537">
      <w:bodyDiv w:val="1"/>
      <w:marLeft w:val="0"/>
      <w:marRight w:val="0"/>
      <w:marTop w:val="0"/>
      <w:marBottom w:val="0"/>
      <w:divBdr>
        <w:top w:val="none" w:sz="0" w:space="0" w:color="auto"/>
        <w:left w:val="none" w:sz="0" w:space="0" w:color="auto"/>
        <w:bottom w:val="none" w:sz="0" w:space="0" w:color="auto"/>
        <w:right w:val="none" w:sz="0" w:space="0" w:color="auto"/>
      </w:divBdr>
    </w:div>
    <w:div w:id="876428327">
      <w:bodyDiv w:val="1"/>
      <w:marLeft w:val="0"/>
      <w:marRight w:val="0"/>
      <w:marTop w:val="0"/>
      <w:marBottom w:val="0"/>
      <w:divBdr>
        <w:top w:val="none" w:sz="0" w:space="0" w:color="auto"/>
        <w:left w:val="none" w:sz="0" w:space="0" w:color="auto"/>
        <w:bottom w:val="none" w:sz="0" w:space="0" w:color="auto"/>
        <w:right w:val="none" w:sz="0" w:space="0" w:color="auto"/>
      </w:divBdr>
    </w:div>
    <w:div w:id="10244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7F35A024AB7FD2575495E7369F54D52A0ADB968E5E6BA9C4B3FA242C9026A10E85AD002BF9666ER7GAN" TargetMode="External"/><Relationship Id="rId3" Type="http://schemas.microsoft.com/office/2007/relationships/stylesWithEffects" Target="stylesWithEffects.xml"/><Relationship Id="rId7" Type="http://schemas.openxmlformats.org/officeDocument/2006/relationships/hyperlink" Target="http://docs.cntd.ru/document/900538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1200000216" TargetMode="External"/><Relationship Id="rId4" Type="http://schemas.openxmlformats.org/officeDocument/2006/relationships/settings" Target="settings.xml"/><Relationship Id="rId9" Type="http://schemas.openxmlformats.org/officeDocument/2006/relationships/hyperlink" Target="http://docs.cntd.ru/document/12000382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16457</Words>
  <Characters>93809</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dc:creator>
  <cp:lastModifiedBy>User</cp:lastModifiedBy>
  <cp:revision>4</cp:revision>
  <dcterms:created xsi:type="dcterms:W3CDTF">2021-06-04T12:06:00Z</dcterms:created>
  <dcterms:modified xsi:type="dcterms:W3CDTF">2021-06-07T05:51:00Z</dcterms:modified>
</cp:coreProperties>
</file>