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72" w:rsidRDefault="00E74672" w:rsidP="00E74672">
      <w:pPr>
        <w:tabs>
          <w:tab w:val="left" w:pos="2220"/>
        </w:tabs>
      </w:pPr>
    </w:p>
    <w:p w:rsidR="00E74672" w:rsidRDefault="00E74672" w:rsidP="00E74672"/>
    <w:p w:rsidR="001A3625" w:rsidRDefault="001A3625" w:rsidP="001A3625">
      <w:pPr>
        <w:tabs>
          <w:tab w:val="left" w:pos="2220"/>
        </w:tabs>
      </w:pPr>
    </w:p>
    <w:p w:rsidR="001A3625" w:rsidRPr="00002815" w:rsidRDefault="001A3625" w:rsidP="001A3625">
      <w:pPr>
        <w:jc w:val="center"/>
      </w:pPr>
      <w:r w:rsidRPr="00002815">
        <w:t>Российская Федерация</w:t>
      </w:r>
    </w:p>
    <w:p w:rsidR="001A3625" w:rsidRPr="00002815" w:rsidRDefault="001A3625" w:rsidP="001A3625">
      <w:pPr>
        <w:jc w:val="center"/>
      </w:pPr>
      <w:r w:rsidRPr="00002815">
        <w:t>АДМИНИСТРАЦИЯ ГОРДЕЕВСКОГО РАЙОНА БРЯНСКОЙ ОБЛАСТИ</w:t>
      </w:r>
    </w:p>
    <w:p w:rsidR="001A3625" w:rsidRPr="00002815" w:rsidRDefault="001A3625" w:rsidP="001A3625">
      <w:pPr>
        <w:jc w:val="center"/>
      </w:pPr>
      <w:r w:rsidRPr="00002815">
        <w:t>ПОСТАНОВЛЕНИЕ</w:t>
      </w:r>
    </w:p>
    <w:p w:rsidR="001A3625" w:rsidRPr="00002815" w:rsidRDefault="001A3625" w:rsidP="001A3625"/>
    <w:p w:rsidR="001A3625" w:rsidRPr="00002815" w:rsidRDefault="001A3625" w:rsidP="001A3625">
      <w:r>
        <w:t>От 05.07.2021г. № 237</w:t>
      </w:r>
    </w:p>
    <w:p w:rsidR="001A3625" w:rsidRPr="00002815" w:rsidRDefault="001A3625" w:rsidP="001A3625">
      <w:r w:rsidRPr="00002815">
        <w:t>с</w:t>
      </w:r>
      <w:proofErr w:type="gramStart"/>
      <w:r w:rsidRPr="00002815">
        <w:t>.Г</w:t>
      </w:r>
      <w:proofErr w:type="gramEnd"/>
      <w:r w:rsidRPr="00002815">
        <w:t>ордеевка</w:t>
      </w:r>
    </w:p>
    <w:p w:rsidR="001A3625" w:rsidRPr="00002815" w:rsidRDefault="001A3625" w:rsidP="001A3625"/>
    <w:p w:rsidR="001A3625" w:rsidRPr="00002815" w:rsidRDefault="001A3625" w:rsidP="001A3625">
      <w:pPr>
        <w:rPr>
          <w:bCs/>
        </w:rPr>
      </w:pPr>
      <w:r w:rsidRPr="00002815">
        <w:rPr>
          <w:bCs/>
        </w:rPr>
        <w:t>О внесении изменений в Постановление</w:t>
      </w:r>
    </w:p>
    <w:p w:rsidR="001A3625" w:rsidRPr="00002815" w:rsidRDefault="001A3625" w:rsidP="001A3625">
      <w:pPr>
        <w:rPr>
          <w:bCs/>
        </w:rPr>
      </w:pPr>
      <w:r w:rsidRPr="00002815">
        <w:rPr>
          <w:bCs/>
        </w:rPr>
        <w:t>Администрации Гордеевского района</w:t>
      </w:r>
    </w:p>
    <w:p w:rsidR="001A3625" w:rsidRDefault="001A3625" w:rsidP="001A3625">
      <w:pPr>
        <w:rPr>
          <w:bCs/>
        </w:rPr>
      </w:pPr>
      <w:r>
        <w:rPr>
          <w:bCs/>
        </w:rPr>
        <w:t>№ 473 от 08.12.2020</w:t>
      </w:r>
      <w:r w:rsidRPr="00002815">
        <w:rPr>
          <w:bCs/>
        </w:rPr>
        <w:t>г. «Об утверждении  муниципальной программы</w:t>
      </w:r>
    </w:p>
    <w:p w:rsidR="001A3625" w:rsidRDefault="001A3625" w:rsidP="001A3625">
      <w:pPr>
        <w:rPr>
          <w:bCs/>
        </w:rPr>
      </w:pPr>
      <w:r w:rsidRPr="00002815">
        <w:rPr>
          <w:bCs/>
        </w:rPr>
        <w:t>«Развитие образования Гордеевског</w:t>
      </w:r>
      <w:r>
        <w:rPr>
          <w:bCs/>
        </w:rPr>
        <w:t xml:space="preserve">о  муниципального района на 2021 год и </w:t>
      </w:r>
    </w:p>
    <w:p w:rsidR="001A3625" w:rsidRPr="00002815" w:rsidRDefault="001A3625" w:rsidP="001A3625">
      <w:pPr>
        <w:rPr>
          <w:bCs/>
        </w:rPr>
      </w:pPr>
      <w:r>
        <w:rPr>
          <w:bCs/>
        </w:rPr>
        <w:t>на плановый период 2022</w:t>
      </w:r>
      <w:r w:rsidRPr="00002815">
        <w:rPr>
          <w:bCs/>
        </w:rPr>
        <w:t xml:space="preserve"> </w:t>
      </w:r>
      <w:r>
        <w:rPr>
          <w:bCs/>
        </w:rPr>
        <w:t xml:space="preserve"> и 2023годов</w:t>
      </w:r>
      <w:r w:rsidRPr="00002815">
        <w:rPr>
          <w:bCs/>
        </w:rPr>
        <w:t>»</w:t>
      </w:r>
    </w:p>
    <w:p w:rsidR="001A3625" w:rsidRPr="00002815" w:rsidRDefault="001A3625" w:rsidP="001A3625"/>
    <w:p w:rsidR="001A3625" w:rsidRDefault="001A3625" w:rsidP="001A3625">
      <w:pPr>
        <w:jc w:val="both"/>
      </w:pPr>
      <w:r>
        <w:t xml:space="preserve">   На основании решения Гордеевского Совета народных депутатов от 30.06.2021 года </w:t>
      </w:r>
    </w:p>
    <w:p w:rsidR="001A3625" w:rsidRPr="00002815" w:rsidRDefault="001A3625" w:rsidP="001A3625">
      <w:pPr>
        <w:jc w:val="both"/>
      </w:pPr>
      <w:r>
        <w:t xml:space="preserve">№ 135 </w:t>
      </w:r>
      <w:r w:rsidRPr="00002815">
        <w:t xml:space="preserve"> «</w:t>
      </w:r>
      <w:r>
        <w:t>О внесении изменений в решение «О бюджете  муниципального образования «</w:t>
      </w:r>
      <w:r w:rsidRPr="00002815">
        <w:t>Гордеевского муниципального района</w:t>
      </w:r>
      <w:r>
        <w:t xml:space="preserve"> на 2021 год и на плановый период 2022 и 2023гг.</w:t>
      </w:r>
      <w:r w:rsidRPr="00002815">
        <w:t>»</w:t>
      </w:r>
    </w:p>
    <w:p w:rsidR="001A3625" w:rsidRPr="00002815" w:rsidRDefault="001A3625" w:rsidP="001A3625">
      <w:pPr>
        <w:jc w:val="both"/>
      </w:pPr>
    </w:p>
    <w:p w:rsidR="001A3625" w:rsidRPr="00002815" w:rsidRDefault="001A3625" w:rsidP="001A3625">
      <w:pPr>
        <w:jc w:val="both"/>
      </w:pPr>
      <w:r w:rsidRPr="00002815">
        <w:t>ПОСТАНОВЛЯЮ:</w:t>
      </w:r>
    </w:p>
    <w:p w:rsidR="001A3625" w:rsidRPr="00002815" w:rsidRDefault="001A3625" w:rsidP="001A3625">
      <w:pPr>
        <w:rPr>
          <w:bCs/>
        </w:rPr>
      </w:pPr>
      <w:r w:rsidRPr="00002815">
        <w:t xml:space="preserve">1.Внести изменение в постановление </w:t>
      </w:r>
      <w:r>
        <w:rPr>
          <w:bCs/>
        </w:rPr>
        <w:t>№ 437 от 08.12.2020</w:t>
      </w:r>
      <w:r w:rsidRPr="00002815">
        <w:rPr>
          <w:bCs/>
        </w:rPr>
        <w:t>г. «Об утверждении  муниципальной программы «Развитие образования Гордеевског</w:t>
      </w:r>
      <w:r>
        <w:rPr>
          <w:bCs/>
        </w:rPr>
        <w:t>о  муниципального района на 2021 год и на плановый период 2022 и 2023 годов</w:t>
      </w:r>
      <w:r w:rsidRPr="00002815">
        <w:rPr>
          <w:bCs/>
        </w:rPr>
        <w:t xml:space="preserve">» </w:t>
      </w:r>
      <w:r>
        <w:rPr>
          <w:bCs/>
        </w:rPr>
        <w:t>изложив</w:t>
      </w:r>
      <w:r w:rsidRPr="00002815">
        <w:rPr>
          <w:bCs/>
        </w:rPr>
        <w:t>:</w:t>
      </w:r>
    </w:p>
    <w:p w:rsidR="001A3625" w:rsidRDefault="001A3625" w:rsidP="001A3625">
      <w:pPr>
        <w:jc w:val="both"/>
      </w:pPr>
      <w:r w:rsidRPr="00002815">
        <w:t xml:space="preserve"> 1.1. </w:t>
      </w:r>
      <w:r>
        <w:t xml:space="preserve">В Паспорте программы </w:t>
      </w:r>
      <w:r w:rsidRPr="00002815">
        <w:t>«Развитие образования Гордеевско</w:t>
      </w:r>
      <w:r>
        <w:t xml:space="preserve">го муниципального района </w:t>
      </w:r>
      <w:r>
        <w:rPr>
          <w:bCs/>
        </w:rPr>
        <w:t>на 2021 год и на плановый период 2022 и 2023 годов</w:t>
      </w:r>
      <w:r>
        <w:t xml:space="preserve">» </w:t>
      </w:r>
      <w:r w:rsidRPr="00002815">
        <w:t xml:space="preserve"> </w:t>
      </w:r>
      <w:r>
        <w:t>пункт «Объемы и источник финансирования  муниципальной программы» в следующей редакции:</w:t>
      </w:r>
    </w:p>
    <w:p w:rsidR="001A3625" w:rsidRPr="00074A0D" w:rsidRDefault="001A3625" w:rsidP="001A3625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«Общий прогнозный объем финансирования программы на  </w:t>
      </w:r>
      <w:r>
        <w:t>2021 год и на плановый период 2022 и 2023 годов</w:t>
      </w:r>
      <w:r>
        <w:rPr>
          <w:sz w:val="23"/>
          <w:szCs w:val="23"/>
        </w:rPr>
        <w:t xml:space="preserve">   из средств областного и местного бюджетов составляет </w:t>
      </w:r>
      <w:r w:rsidRPr="001A3625">
        <w:rPr>
          <w:color w:val="auto"/>
          <w:sz w:val="23"/>
          <w:szCs w:val="23"/>
        </w:rPr>
        <w:t>379849809,16</w:t>
      </w:r>
      <w:r>
        <w:rPr>
          <w:color w:val="auto"/>
          <w:sz w:val="23"/>
          <w:szCs w:val="23"/>
        </w:rPr>
        <w:t xml:space="preserve"> </w:t>
      </w:r>
      <w:r w:rsidRPr="00074A0D">
        <w:rPr>
          <w:color w:val="auto"/>
          <w:sz w:val="23"/>
          <w:szCs w:val="23"/>
        </w:rPr>
        <w:t xml:space="preserve">руб., в том числе: </w:t>
      </w:r>
    </w:p>
    <w:p w:rsidR="001A3625" w:rsidRPr="002504E2" w:rsidRDefault="001A3625" w:rsidP="001A362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2021</w:t>
      </w:r>
      <w:r w:rsidRPr="00074A0D">
        <w:rPr>
          <w:color w:val="auto"/>
          <w:sz w:val="23"/>
          <w:szCs w:val="23"/>
        </w:rPr>
        <w:t xml:space="preserve"> год – </w:t>
      </w:r>
      <w:r>
        <w:rPr>
          <w:color w:val="auto"/>
          <w:sz w:val="23"/>
          <w:szCs w:val="23"/>
        </w:rPr>
        <w:t>142468909,76</w:t>
      </w:r>
      <w:r w:rsidRPr="002504E2">
        <w:rPr>
          <w:color w:val="auto"/>
          <w:sz w:val="23"/>
          <w:szCs w:val="23"/>
        </w:rPr>
        <w:t xml:space="preserve"> рублей;</w:t>
      </w:r>
    </w:p>
    <w:p w:rsidR="001A3625" w:rsidRPr="002504E2" w:rsidRDefault="001A3625" w:rsidP="001A362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2022</w:t>
      </w:r>
      <w:r w:rsidRPr="002504E2">
        <w:rPr>
          <w:color w:val="auto"/>
          <w:sz w:val="23"/>
          <w:szCs w:val="23"/>
        </w:rPr>
        <w:t xml:space="preserve"> год – </w:t>
      </w:r>
      <w:r>
        <w:rPr>
          <w:color w:val="auto"/>
          <w:sz w:val="23"/>
          <w:szCs w:val="23"/>
        </w:rPr>
        <w:t>121232790,55</w:t>
      </w:r>
      <w:r w:rsidRPr="002504E2">
        <w:rPr>
          <w:color w:val="auto"/>
          <w:sz w:val="23"/>
          <w:szCs w:val="23"/>
        </w:rPr>
        <w:t xml:space="preserve"> рублей;</w:t>
      </w:r>
    </w:p>
    <w:p w:rsidR="001A3625" w:rsidRPr="00074A0D" w:rsidRDefault="001A3625" w:rsidP="001A362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2023</w:t>
      </w:r>
      <w:r w:rsidRPr="002504E2">
        <w:rPr>
          <w:color w:val="auto"/>
          <w:sz w:val="23"/>
          <w:szCs w:val="23"/>
        </w:rPr>
        <w:t xml:space="preserve"> год – </w:t>
      </w:r>
      <w:r>
        <w:rPr>
          <w:color w:val="auto"/>
          <w:sz w:val="23"/>
          <w:szCs w:val="23"/>
        </w:rPr>
        <w:t>116148108,85</w:t>
      </w:r>
      <w:r w:rsidRPr="00074A0D">
        <w:rPr>
          <w:color w:val="auto"/>
          <w:sz w:val="23"/>
          <w:szCs w:val="23"/>
        </w:rPr>
        <w:t xml:space="preserve"> рублей.</w:t>
      </w:r>
    </w:p>
    <w:p w:rsidR="001A3625" w:rsidRDefault="001A3625" w:rsidP="001A36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Объем финансирования программы ежегодно уточняется в соответствии с решением о бюджете муниципального образования Гордеевский район на соответствующий финансовый год и планируемый период</w:t>
      </w:r>
      <w:proofErr w:type="gramStart"/>
      <w:r>
        <w:rPr>
          <w:sz w:val="23"/>
          <w:szCs w:val="23"/>
        </w:rPr>
        <w:t xml:space="preserve">.» </w:t>
      </w:r>
      <w:proofErr w:type="gramEnd"/>
    </w:p>
    <w:p w:rsidR="001A3625" w:rsidRDefault="001A3625" w:rsidP="001A3625">
      <w:pPr>
        <w:jc w:val="both"/>
      </w:pPr>
      <w:r w:rsidRPr="00002815">
        <w:t>1.2. раздел 4 «</w:t>
      </w:r>
      <w:r>
        <w:t>Финансовое обеспечение</w:t>
      </w:r>
      <w:r w:rsidRPr="00002815">
        <w:t xml:space="preserve"> муниципальной Программы» в следующей редакции:</w:t>
      </w:r>
    </w:p>
    <w:p w:rsidR="001A3625" w:rsidRPr="002504E2" w:rsidRDefault="001A3625" w:rsidP="001A3625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«Общий прогнозный объем финансирования программы на  </w:t>
      </w:r>
      <w:r>
        <w:t>2021 год и на плановый период 2022 и 2023 годов</w:t>
      </w:r>
      <w:r>
        <w:rPr>
          <w:sz w:val="23"/>
          <w:szCs w:val="23"/>
        </w:rPr>
        <w:t xml:space="preserve">   из средств областного и местного бюджетов составляет </w:t>
      </w:r>
      <w:r w:rsidRPr="001A3625">
        <w:rPr>
          <w:color w:val="auto"/>
          <w:sz w:val="23"/>
          <w:szCs w:val="23"/>
        </w:rPr>
        <w:t>379849809,16</w:t>
      </w:r>
      <w:r>
        <w:rPr>
          <w:color w:val="auto"/>
          <w:sz w:val="23"/>
          <w:szCs w:val="23"/>
        </w:rPr>
        <w:t xml:space="preserve"> </w:t>
      </w:r>
      <w:r w:rsidRPr="002504E2">
        <w:rPr>
          <w:color w:val="auto"/>
          <w:sz w:val="23"/>
          <w:szCs w:val="23"/>
        </w:rPr>
        <w:t xml:space="preserve">руб., в том числе: </w:t>
      </w:r>
    </w:p>
    <w:p w:rsidR="001A3625" w:rsidRPr="002504E2" w:rsidRDefault="001A3625" w:rsidP="001A362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2021</w:t>
      </w:r>
      <w:r w:rsidRPr="00074A0D">
        <w:rPr>
          <w:color w:val="auto"/>
          <w:sz w:val="23"/>
          <w:szCs w:val="23"/>
        </w:rPr>
        <w:t xml:space="preserve"> год – </w:t>
      </w:r>
      <w:r>
        <w:rPr>
          <w:color w:val="auto"/>
          <w:sz w:val="23"/>
          <w:szCs w:val="23"/>
        </w:rPr>
        <w:t>142468909,76</w:t>
      </w:r>
      <w:r w:rsidRPr="002504E2">
        <w:rPr>
          <w:color w:val="auto"/>
          <w:sz w:val="23"/>
          <w:szCs w:val="23"/>
        </w:rPr>
        <w:t xml:space="preserve"> рублей;</w:t>
      </w:r>
    </w:p>
    <w:p w:rsidR="001A3625" w:rsidRPr="002504E2" w:rsidRDefault="001A3625" w:rsidP="001A362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2022</w:t>
      </w:r>
      <w:r w:rsidRPr="002504E2">
        <w:rPr>
          <w:color w:val="auto"/>
          <w:sz w:val="23"/>
          <w:szCs w:val="23"/>
        </w:rPr>
        <w:t xml:space="preserve"> год – </w:t>
      </w:r>
      <w:r>
        <w:rPr>
          <w:color w:val="auto"/>
          <w:sz w:val="23"/>
          <w:szCs w:val="23"/>
        </w:rPr>
        <w:t>121232790,55</w:t>
      </w:r>
      <w:r w:rsidRPr="002504E2">
        <w:rPr>
          <w:color w:val="auto"/>
          <w:sz w:val="23"/>
          <w:szCs w:val="23"/>
        </w:rPr>
        <w:t xml:space="preserve"> рублей;</w:t>
      </w:r>
    </w:p>
    <w:p w:rsidR="001A3625" w:rsidRPr="00074A0D" w:rsidRDefault="001A3625" w:rsidP="001A362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2023</w:t>
      </w:r>
      <w:r w:rsidRPr="002504E2">
        <w:rPr>
          <w:color w:val="auto"/>
          <w:sz w:val="23"/>
          <w:szCs w:val="23"/>
        </w:rPr>
        <w:t xml:space="preserve"> год – </w:t>
      </w:r>
      <w:r>
        <w:rPr>
          <w:color w:val="auto"/>
          <w:sz w:val="23"/>
          <w:szCs w:val="23"/>
        </w:rPr>
        <w:t>116148108,85</w:t>
      </w:r>
      <w:r w:rsidRPr="00074A0D">
        <w:rPr>
          <w:color w:val="auto"/>
          <w:sz w:val="23"/>
          <w:szCs w:val="23"/>
        </w:rPr>
        <w:t xml:space="preserve"> рублей.</w:t>
      </w:r>
    </w:p>
    <w:p w:rsidR="001A3625" w:rsidRPr="00FF0261" w:rsidRDefault="001A3625" w:rsidP="001A36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Объем финансирования программы ежегодно уточняется в соответствии с решением о бюджете муниципального образования Гордеевский район на соответствующий финансовый год и планируемый период</w:t>
      </w:r>
      <w:proofErr w:type="gramStart"/>
      <w:r>
        <w:rPr>
          <w:sz w:val="23"/>
          <w:szCs w:val="23"/>
        </w:rPr>
        <w:t>.»</w:t>
      </w:r>
      <w:proofErr w:type="gramEnd"/>
    </w:p>
    <w:p w:rsidR="001A3625" w:rsidRPr="00002815" w:rsidRDefault="001A3625" w:rsidP="001A3625">
      <w:pPr>
        <w:jc w:val="both"/>
      </w:pPr>
      <w:r>
        <w:t xml:space="preserve">1.3. </w:t>
      </w:r>
      <w:r w:rsidRPr="00002815">
        <w:t>Внести изменения в приложение 1 к муниципальной программе «</w:t>
      </w:r>
      <w:r w:rsidRPr="00002815">
        <w:rPr>
          <w:bCs/>
        </w:rPr>
        <w:t>Развитие образования Гордеевског</w:t>
      </w:r>
      <w:r>
        <w:rPr>
          <w:bCs/>
        </w:rPr>
        <w:t>о  муниципального района на 2021 год и на плановый период 2022 и 2023 годов</w:t>
      </w:r>
      <w:r w:rsidRPr="00002815">
        <w:t>»</w:t>
      </w:r>
      <w:r>
        <w:t xml:space="preserve"> изложив его в новой редакции приложение №1 к данному постановлению.</w:t>
      </w:r>
    </w:p>
    <w:p w:rsidR="001A3625" w:rsidRPr="00002815" w:rsidRDefault="001A3625" w:rsidP="001A3625">
      <w:pPr>
        <w:jc w:val="both"/>
      </w:pPr>
      <w:r>
        <w:t>2</w:t>
      </w:r>
      <w:r w:rsidRPr="00002815">
        <w:t>.</w:t>
      </w:r>
      <w:r>
        <w:t xml:space="preserve"> </w:t>
      </w:r>
      <w:proofErr w:type="gramStart"/>
      <w:r w:rsidRPr="00002815">
        <w:t>Контроль за</w:t>
      </w:r>
      <w:proofErr w:type="gramEnd"/>
      <w:r w:rsidRPr="00002815">
        <w:t xml:space="preserve"> исполнением данного постановления возложить на заместителя главы администрации Гордеевского района</w:t>
      </w:r>
      <w:r>
        <w:t>, начальника финансового отдела</w:t>
      </w:r>
      <w:r w:rsidRPr="00002815">
        <w:t xml:space="preserve">  </w:t>
      </w:r>
      <w:proofErr w:type="spellStart"/>
      <w:r w:rsidRPr="00002815">
        <w:t>Г.Н.Сехину</w:t>
      </w:r>
      <w:proofErr w:type="spellEnd"/>
      <w:r w:rsidRPr="00002815">
        <w:t xml:space="preserve">.  </w:t>
      </w:r>
    </w:p>
    <w:p w:rsidR="001A3625" w:rsidRPr="00002815" w:rsidRDefault="001A3625" w:rsidP="001A3625">
      <w:r w:rsidRPr="00002815">
        <w:t xml:space="preserve">  </w:t>
      </w:r>
    </w:p>
    <w:p w:rsidR="001A3625" w:rsidRPr="00002815" w:rsidRDefault="001A3625" w:rsidP="001A3625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002815">
        <w:rPr>
          <w:rFonts w:ascii="Times New Roman" w:hAnsi="Times New Roman"/>
          <w:sz w:val="24"/>
          <w:szCs w:val="24"/>
        </w:rPr>
        <w:t xml:space="preserve">Глава администрации района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002815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002815">
        <w:rPr>
          <w:rFonts w:ascii="Times New Roman" w:hAnsi="Times New Roman"/>
          <w:sz w:val="24"/>
          <w:szCs w:val="24"/>
        </w:rPr>
        <w:t>Л.И.Убогова</w:t>
      </w:r>
      <w:proofErr w:type="spellEnd"/>
    </w:p>
    <w:p w:rsidR="001A3625" w:rsidRPr="00D26111" w:rsidRDefault="001A3625" w:rsidP="001A3625">
      <w:r w:rsidRPr="00D26111">
        <w:t>Исп. Моисеенко С.М.</w:t>
      </w:r>
    </w:p>
    <w:p w:rsidR="001A3625" w:rsidRPr="00D26111" w:rsidRDefault="001A3625" w:rsidP="001A3625">
      <w:r w:rsidRPr="00D26111">
        <w:t xml:space="preserve">Юрист                                                          </w:t>
      </w:r>
      <w:r>
        <w:t xml:space="preserve">                  </w:t>
      </w:r>
      <w:proofErr w:type="spellStart"/>
      <w:r>
        <w:t>А.А.Хроленко</w:t>
      </w:r>
      <w:proofErr w:type="spellEnd"/>
      <w:r>
        <w:t xml:space="preserve"> </w:t>
      </w:r>
    </w:p>
    <w:p w:rsidR="001A3625" w:rsidRDefault="001A3625" w:rsidP="001A3625">
      <w:r>
        <w:lastRenderedPageBreak/>
        <w:t xml:space="preserve">Управляющий делами      </w:t>
      </w:r>
      <w:r w:rsidRPr="00D26111">
        <w:t xml:space="preserve">                                           </w:t>
      </w:r>
      <w:proofErr w:type="spellStart"/>
      <w:r w:rsidRPr="00D26111">
        <w:t>М.Н.Глушак</w:t>
      </w:r>
      <w:proofErr w:type="spellEnd"/>
    </w:p>
    <w:p w:rsidR="001A3625" w:rsidRDefault="001A3625" w:rsidP="001A3625"/>
    <w:p w:rsidR="001A3625" w:rsidRDefault="001A3625" w:rsidP="00E74672"/>
    <w:sectPr w:rsidR="001A3625" w:rsidSect="00BE30A5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C74C8"/>
    <w:multiLevelType w:val="hybridMultilevel"/>
    <w:tmpl w:val="32C87C9C"/>
    <w:lvl w:ilvl="0" w:tplc="61D0E0B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DF2"/>
    <w:rsid w:val="00002815"/>
    <w:rsid w:val="000165B2"/>
    <w:rsid w:val="00042815"/>
    <w:rsid w:val="000538A5"/>
    <w:rsid w:val="00065672"/>
    <w:rsid w:val="00093858"/>
    <w:rsid w:val="000A4E1E"/>
    <w:rsid w:val="000B1B54"/>
    <w:rsid w:val="001535B1"/>
    <w:rsid w:val="00170A1B"/>
    <w:rsid w:val="001939C5"/>
    <w:rsid w:val="001A3625"/>
    <w:rsid w:val="001C1278"/>
    <w:rsid w:val="002271E9"/>
    <w:rsid w:val="00234725"/>
    <w:rsid w:val="0025567C"/>
    <w:rsid w:val="002B732F"/>
    <w:rsid w:val="002C4B9F"/>
    <w:rsid w:val="002C7D91"/>
    <w:rsid w:val="002D0879"/>
    <w:rsid w:val="002D3C03"/>
    <w:rsid w:val="002D51B1"/>
    <w:rsid w:val="00321024"/>
    <w:rsid w:val="003527C6"/>
    <w:rsid w:val="0038658F"/>
    <w:rsid w:val="003C3357"/>
    <w:rsid w:val="003D3BDD"/>
    <w:rsid w:val="0046469F"/>
    <w:rsid w:val="004B583A"/>
    <w:rsid w:val="004D2605"/>
    <w:rsid w:val="0051418A"/>
    <w:rsid w:val="00574097"/>
    <w:rsid w:val="005A0AC8"/>
    <w:rsid w:val="005A42F3"/>
    <w:rsid w:val="005F602A"/>
    <w:rsid w:val="006176D5"/>
    <w:rsid w:val="00623684"/>
    <w:rsid w:val="0063607F"/>
    <w:rsid w:val="00662DF2"/>
    <w:rsid w:val="006668FD"/>
    <w:rsid w:val="006A23B0"/>
    <w:rsid w:val="006C5A50"/>
    <w:rsid w:val="006F1704"/>
    <w:rsid w:val="00703018"/>
    <w:rsid w:val="00727A48"/>
    <w:rsid w:val="007C04DD"/>
    <w:rsid w:val="008048E4"/>
    <w:rsid w:val="00821072"/>
    <w:rsid w:val="008554D0"/>
    <w:rsid w:val="008C1BA4"/>
    <w:rsid w:val="00911295"/>
    <w:rsid w:val="009302E2"/>
    <w:rsid w:val="00951BDE"/>
    <w:rsid w:val="00974013"/>
    <w:rsid w:val="00997358"/>
    <w:rsid w:val="00997D5E"/>
    <w:rsid w:val="009D1846"/>
    <w:rsid w:val="00A24BAD"/>
    <w:rsid w:val="00A24EC8"/>
    <w:rsid w:val="00A90911"/>
    <w:rsid w:val="00A975A8"/>
    <w:rsid w:val="00AA468C"/>
    <w:rsid w:val="00B15BF2"/>
    <w:rsid w:val="00B2613D"/>
    <w:rsid w:val="00B4264A"/>
    <w:rsid w:val="00B4304F"/>
    <w:rsid w:val="00BB4A68"/>
    <w:rsid w:val="00BC1329"/>
    <w:rsid w:val="00BC5316"/>
    <w:rsid w:val="00BD693F"/>
    <w:rsid w:val="00BE30A5"/>
    <w:rsid w:val="00BF1227"/>
    <w:rsid w:val="00C11940"/>
    <w:rsid w:val="00C42DBF"/>
    <w:rsid w:val="00C518F8"/>
    <w:rsid w:val="00C804E1"/>
    <w:rsid w:val="00CB74AD"/>
    <w:rsid w:val="00CC62DE"/>
    <w:rsid w:val="00CE4F0B"/>
    <w:rsid w:val="00D02438"/>
    <w:rsid w:val="00D26111"/>
    <w:rsid w:val="00D53376"/>
    <w:rsid w:val="00D60A10"/>
    <w:rsid w:val="00D753FD"/>
    <w:rsid w:val="00DB289F"/>
    <w:rsid w:val="00E039D3"/>
    <w:rsid w:val="00E17A34"/>
    <w:rsid w:val="00E27BD4"/>
    <w:rsid w:val="00E64FD0"/>
    <w:rsid w:val="00E74672"/>
    <w:rsid w:val="00E9167E"/>
    <w:rsid w:val="00EA533D"/>
    <w:rsid w:val="00EB5D18"/>
    <w:rsid w:val="00EC67F3"/>
    <w:rsid w:val="00ED7E1D"/>
    <w:rsid w:val="00F00503"/>
    <w:rsid w:val="00F06C87"/>
    <w:rsid w:val="00F2208A"/>
    <w:rsid w:val="00F47972"/>
    <w:rsid w:val="00F55C4B"/>
    <w:rsid w:val="00F869A6"/>
    <w:rsid w:val="00FC3BAD"/>
    <w:rsid w:val="00FC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D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048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62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A4E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4">
    <w:name w:val="Содержимое таблицы"/>
    <w:basedOn w:val="a"/>
    <w:rsid w:val="005A42F3"/>
    <w:pPr>
      <w:widowControl w:val="0"/>
      <w:suppressLineNumbers/>
      <w:suppressAutoHyphens/>
    </w:pPr>
    <w:rPr>
      <w:rFonts w:eastAsia="Arial Unicode MS" w:cs="Arial Unicode MS"/>
      <w:kern w:val="1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B430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0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C5A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3C33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1975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2021-04-21T08:31:00Z</cp:lastPrinted>
  <dcterms:created xsi:type="dcterms:W3CDTF">2017-05-31T05:25:00Z</dcterms:created>
  <dcterms:modified xsi:type="dcterms:W3CDTF">2021-09-09T13:50:00Z</dcterms:modified>
</cp:coreProperties>
</file>