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AA" w:rsidRDefault="00F315AA" w:rsidP="00F315AA">
      <w:pPr>
        <w:tabs>
          <w:tab w:val="left" w:pos="8085"/>
        </w:tabs>
        <w:jc w:val="right"/>
        <w:rPr>
          <w:b/>
          <w:sz w:val="32"/>
          <w:szCs w:val="3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ПРОЕКТ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</w:p>
    <w:p w:rsidR="00F315AA" w:rsidRDefault="00F315AA" w:rsidP="00F315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15AA" w:rsidRDefault="00F315AA" w:rsidP="00F315AA">
      <w:pPr>
        <w:jc w:val="both"/>
        <w:rPr>
          <w:rFonts w:eastAsiaTheme="minorEastAsia"/>
          <w:spacing w:val="8"/>
          <w:sz w:val="28"/>
          <w:szCs w:val="28"/>
        </w:rPr>
      </w:pPr>
    </w:p>
    <w:p w:rsidR="00F315AA" w:rsidRDefault="00F315AA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№___ от __ декабря 2021г. </w:t>
      </w:r>
    </w:p>
    <w:p w:rsidR="00F315AA" w:rsidRDefault="00F315AA" w:rsidP="00F315AA">
      <w:pPr>
        <w:jc w:val="both"/>
        <w:rPr>
          <w:spacing w:val="8"/>
          <w:sz w:val="28"/>
          <w:szCs w:val="28"/>
        </w:rPr>
      </w:pPr>
    </w:p>
    <w:p w:rsidR="00F315AA" w:rsidRDefault="00F315AA" w:rsidP="00F315AA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 xml:space="preserve">Об утверждении программы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профилактики нарушений рисков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причинения вреда (ущерба) </w:t>
      </w:r>
      <w:proofErr w:type="gramStart"/>
      <w:r w:rsidRPr="00F315AA">
        <w:rPr>
          <w:spacing w:val="8"/>
          <w:sz w:val="28"/>
          <w:szCs w:val="28"/>
        </w:rPr>
        <w:t>охраняемым</w:t>
      </w:r>
      <w:proofErr w:type="gramEnd"/>
      <w:r w:rsidRPr="00F315AA">
        <w:rPr>
          <w:spacing w:val="8"/>
          <w:sz w:val="28"/>
          <w:szCs w:val="28"/>
        </w:rPr>
        <w:t xml:space="preserve"> 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>законом ценностям при осуществлении</w:t>
      </w:r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 xml:space="preserve">муниципального контроля </w:t>
      </w:r>
      <w:bookmarkStart w:id="0" w:name="_GoBack"/>
      <w:bookmarkEnd w:id="0"/>
    </w:p>
    <w:p w:rsidR="00F315AA" w:rsidRDefault="00F315AA" w:rsidP="00F315AA">
      <w:pPr>
        <w:rPr>
          <w:spacing w:val="8"/>
          <w:sz w:val="28"/>
          <w:szCs w:val="28"/>
        </w:rPr>
      </w:pPr>
      <w:r w:rsidRPr="00F315AA">
        <w:rPr>
          <w:spacing w:val="8"/>
          <w:sz w:val="28"/>
          <w:szCs w:val="28"/>
        </w:rPr>
        <w:t>в сфере благоустройства на 2022год</w:t>
      </w:r>
    </w:p>
    <w:p w:rsidR="00F315AA" w:rsidRDefault="00F315AA" w:rsidP="00F315AA">
      <w:pPr>
        <w:rPr>
          <w:b/>
          <w:spacing w:val="8"/>
          <w:sz w:val="28"/>
          <w:szCs w:val="28"/>
        </w:rPr>
      </w:pPr>
    </w:p>
    <w:p w:rsidR="00F315AA" w:rsidRDefault="00F315AA" w:rsidP="00F315AA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</w:t>
      </w:r>
      <w:r w:rsidRPr="00F315AA">
        <w:rPr>
          <w:sz w:val="28"/>
          <w:szCs w:val="28"/>
        </w:rPr>
        <w:t>профилактики нарушений рисков причинения вреда (ущерба) охраняемым законом ценностям при осуществлении муниципального к</w:t>
      </w:r>
      <w:r>
        <w:rPr>
          <w:sz w:val="28"/>
          <w:szCs w:val="28"/>
        </w:rPr>
        <w:t>онтроля в сфере благоустройства</w:t>
      </w:r>
      <w:r w:rsidRPr="00F315AA">
        <w:rPr>
          <w:sz w:val="28"/>
          <w:szCs w:val="28"/>
        </w:rPr>
        <w:t xml:space="preserve"> на 2022год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</w:p>
    <w:p w:rsidR="00F315AA" w:rsidRDefault="00F315AA" w:rsidP="00F315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постановлением администрации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Гордеевского района </w:t>
      </w:r>
    </w:p>
    <w:p w:rsidR="00F315AA" w:rsidRDefault="00F315AA" w:rsidP="00F315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 __ декабря  2021г.</w:t>
      </w:r>
    </w:p>
    <w:p w:rsidR="00712850" w:rsidRDefault="007E3287" w:rsidP="00C962DF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>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075E6A" w:rsidRPr="00075E6A" w:rsidRDefault="000612F5" w:rsidP="00075E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E6A">
        <w:rPr>
          <w:b/>
          <w:sz w:val="28"/>
          <w:szCs w:val="28"/>
        </w:rPr>
        <w:t xml:space="preserve">Программа профилактики нарушений </w:t>
      </w:r>
      <w:r w:rsidR="00FB345C" w:rsidRPr="00075E6A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075E6A">
        <w:rPr>
          <w:b/>
          <w:sz w:val="28"/>
          <w:szCs w:val="28"/>
        </w:rPr>
        <w:t xml:space="preserve"> </w:t>
      </w:r>
      <w:r w:rsidR="00075E6A">
        <w:rPr>
          <w:b/>
          <w:sz w:val="28"/>
          <w:szCs w:val="28"/>
        </w:rPr>
        <w:t xml:space="preserve">при осуществлении муниципального контроля </w:t>
      </w:r>
      <w:r w:rsidR="000311B5">
        <w:rPr>
          <w:b/>
          <w:sz w:val="28"/>
          <w:szCs w:val="28"/>
        </w:rPr>
        <w:t>в сфере благоустройства</w:t>
      </w:r>
    </w:p>
    <w:p w:rsidR="0031507E" w:rsidRPr="00FB345C" w:rsidRDefault="00C962DF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 на 2022</w:t>
      </w:r>
      <w:r w:rsidR="005C3506" w:rsidRPr="00FB345C">
        <w:rPr>
          <w:b/>
          <w:sz w:val="28"/>
          <w:szCs w:val="28"/>
        </w:rPr>
        <w:t>г</w:t>
      </w:r>
      <w:r w:rsidRPr="00FB345C">
        <w:rPr>
          <w:b/>
          <w:sz w:val="28"/>
          <w:szCs w:val="28"/>
        </w:rPr>
        <w:t>од</w:t>
      </w:r>
      <w:r w:rsidR="005B523F" w:rsidRPr="00FB345C">
        <w:rPr>
          <w:b/>
          <w:sz w:val="28"/>
          <w:szCs w:val="28"/>
        </w:rPr>
        <w:t>.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A0233" w:rsidRDefault="00DA0233" w:rsidP="00371040">
      <w:pPr>
        <w:jc w:val="both"/>
        <w:rPr>
          <w:b/>
          <w:sz w:val="28"/>
          <w:szCs w:val="28"/>
        </w:rPr>
      </w:pP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B528E2">
        <w:rPr>
          <w:sz w:val="28"/>
          <w:szCs w:val="28"/>
        </w:rPr>
        <w:t>Гордеевского</w:t>
      </w:r>
      <w:r w:rsidR="00DA0233">
        <w:rPr>
          <w:sz w:val="28"/>
          <w:szCs w:val="28"/>
        </w:rPr>
        <w:t xml:space="preserve"> </w:t>
      </w:r>
      <w:r w:rsidR="00B528E2">
        <w:rPr>
          <w:sz w:val="28"/>
          <w:szCs w:val="28"/>
        </w:rPr>
        <w:t>сельского</w:t>
      </w:r>
      <w:r w:rsidR="00DA0233">
        <w:rPr>
          <w:sz w:val="28"/>
          <w:szCs w:val="28"/>
        </w:rPr>
        <w:t xml:space="preserve"> поселения </w:t>
      </w:r>
      <w:r w:rsidR="00B528E2">
        <w:rPr>
          <w:sz w:val="28"/>
          <w:szCs w:val="28"/>
        </w:rPr>
        <w:t>Гордеевского</w:t>
      </w:r>
      <w:r w:rsidR="00DA023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Брянской области.</w:t>
      </w:r>
    </w:p>
    <w:p w:rsidR="00A05836" w:rsidRDefault="00A05836" w:rsidP="00A058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B528E2">
        <w:rPr>
          <w:rFonts w:eastAsia="Calibri"/>
          <w:sz w:val="28"/>
          <w:szCs w:val="28"/>
          <w:lang w:eastAsia="en-US"/>
        </w:rPr>
        <w:t>Гордеевского</w:t>
      </w:r>
      <w:r>
        <w:rPr>
          <w:rFonts w:eastAsia="Calibri"/>
          <w:sz w:val="28"/>
          <w:szCs w:val="28"/>
          <w:lang w:eastAsia="en-US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92CF9" w:rsidRDefault="00D92CF9" w:rsidP="00D92C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вступлением в законную силу </w:t>
      </w:r>
      <w:r w:rsidRPr="00DA0233">
        <w:rPr>
          <w:sz w:val="28"/>
          <w:szCs w:val="28"/>
        </w:rPr>
        <w:t>Положения о муниципальном  контроле в сфере благоустройства</w:t>
      </w:r>
      <w:r w:rsidR="00281DD0" w:rsidRPr="00281DD0">
        <w:rPr>
          <w:sz w:val="28"/>
          <w:szCs w:val="28"/>
        </w:rPr>
        <w:t xml:space="preserve"> </w:t>
      </w:r>
      <w:r w:rsidR="00281DD0">
        <w:rPr>
          <w:sz w:val="28"/>
          <w:szCs w:val="28"/>
        </w:rPr>
        <w:t xml:space="preserve">на территории </w:t>
      </w:r>
      <w:r w:rsidR="00B528E2">
        <w:rPr>
          <w:sz w:val="28"/>
          <w:szCs w:val="28"/>
        </w:rPr>
        <w:t>Гордеевского</w:t>
      </w:r>
      <w:r w:rsidR="00281DD0">
        <w:rPr>
          <w:sz w:val="28"/>
          <w:szCs w:val="28"/>
        </w:rPr>
        <w:t xml:space="preserve"> </w:t>
      </w:r>
      <w:r w:rsidR="00B528E2">
        <w:rPr>
          <w:sz w:val="28"/>
          <w:szCs w:val="28"/>
        </w:rPr>
        <w:t>сельского</w:t>
      </w:r>
      <w:r w:rsidR="00281DD0">
        <w:rPr>
          <w:sz w:val="28"/>
          <w:szCs w:val="28"/>
        </w:rPr>
        <w:t xml:space="preserve"> поселения </w:t>
      </w:r>
      <w:r w:rsidR="00B528E2">
        <w:rPr>
          <w:sz w:val="28"/>
          <w:szCs w:val="28"/>
        </w:rPr>
        <w:t>Гордеевского</w:t>
      </w:r>
      <w:r w:rsidR="00281DD0">
        <w:rPr>
          <w:sz w:val="28"/>
          <w:szCs w:val="28"/>
        </w:rPr>
        <w:t xml:space="preserve"> муниципального района Брянской области</w:t>
      </w:r>
      <w:r w:rsidRPr="00DA0233">
        <w:rPr>
          <w:sz w:val="28"/>
          <w:szCs w:val="28"/>
        </w:rPr>
        <w:t xml:space="preserve"> с </w:t>
      </w:r>
      <w:r>
        <w:rPr>
          <w:sz w:val="28"/>
          <w:szCs w:val="28"/>
        </w:rPr>
        <w:t>01.01.2022г. и учитывая,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proofErr w:type="gramEnd"/>
    </w:p>
    <w:p w:rsidR="00DA0233" w:rsidRPr="00BA3036" w:rsidRDefault="00DA0233" w:rsidP="00DA02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</w:t>
      </w:r>
      <w:proofErr w:type="gramStart"/>
      <w:r w:rsidRPr="00BA3036">
        <w:rPr>
          <w:rStyle w:val="blk"/>
          <w:sz w:val="28"/>
          <w:szCs w:val="28"/>
        </w:rPr>
        <w:t xml:space="preserve">Предметом муниципального контроля </w:t>
      </w:r>
      <w:r>
        <w:rPr>
          <w:rStyle w:val="blk"/>
          <w:sz w:val="28"/>
          <w:szCs w:val="28"/>
        </w:rPr>
        <w:t xml:space="preserve">в сфере благоустройства </w:t>
      </w:r>
      <w:r w:rsidRPr="00BA3036">
        <w:rPr>
          <w:rStyle w:val="blk"/>
          <w:sz w:val="28"/>
          <w:szCs w:val="28"/>
        </w:rPr>
        <w:t xml:space="preserve">является </w:t>
      </w:r>
      <w:r>
        <w:rPr>
          <w:rStyle w:val="blk"/>
          <w:sz w:val="28"/>
          <w:szCs w:val="28"/>
        </w:rPr>
        <w:t>с</w:t>
      </w:r>
      <w:r>
        <w:rPr>
          <w:sz w:val="28"/>
          <w:szCs w:val="28"/>
        </w:rPr>
        <w:t xml:space="preserve">облюдение правил благоустройства территории </w:t>
      </w:r>
      <w:r w:rsidR="00B528E2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</w:t>
      </w:r>
      <w:r w:rsidR="00B528E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B528E2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муниципального района Брянской области, требований к обеспечению доступности для инвалидов объектов </w:t>
      </w:r>
      <w:r>
        <w:rPr>
          <w:sz w:val="28"/>
          <w:szCs w:val="28"/>
        </w:rPr>
        <w:lastRenderedPageBreak/>
        <w:t>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sz w:val="28"/>
          <w:szCs w:val="28"/>
        </w:rPr>
        <w:t xml:space="preserve"> населенных пунктов поселения</w:t>
      </w:r>
      <w:r w:rsidRPr="00BA3036">
        <w:rPr>
          <w:rStyle w:val="blk"/>
          <w:sz w:val="28"/>
          <w:szCs w:val="28"/>
        </w:rPr>
        <w:t>.</w:t>
      </w:r>
    </w:p>
    <w:p w:rsidR="00AC72CC" w:rsidRPr="00D92CF9" w:rsidRDefault="005405D1" w:rsidP="00D92CF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AC72CC" w:rsidRPr="00D92CF9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направлена на решение проблем связанных с </w:t>
      </w:r>
      <w:r w:rsidR="00AC72CC" w:rsidRPr="00D92CF9">
        <w:rPr>
          <w:rStyle w:val="blk"/>
          <w:rFonts w:ascii="Times New Roman" w:hAnsi="Times New Roman"/>
          <w:sz w:val="28"/>
          <w:szCs w:val="28"/>
        </w:rPr>
        <w:t>нарушением</w:t>
      </w:r>
      <w:r w:rsidR="00AC72CC" w:rsidRPr="00D92CF9">
        <w:rPr>
          <w:rFonts w:ascii="Times New Roman" w:hAnsi="Times New Roman"/>
          <w:sz w:val="28"/>
          <w:szCs w:val="28"/>
        </w:rPr>
        <w:t xml:space="preserve"> правил благоустройства территории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</w:t>
      </w:r>
      <w:r w:rsidR="00B528E2">
        <w:rPr>
          <w:rFonts w:ascii="Times New Roman" w:hAnsi="Times New Roman"/>
          <w:sz w:val="28"/>
          <w:szCs w:val="28"/>
        </w:rPr>
        <w:t>сельского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поселения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области, нарушением требований к обеспечению доступности для инвалидов объектов социальной, инженерной и транспортной инфраструктур и предоставляемых услуг, организацией благоустройства территории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</w:t>
      </w:r>
      <w:r w:rsidR="00B528E2">
        <w:rPr>
          <w:rFonts w:ascii="Times New Roman" w:hAnsi="Times New Roman"/>
          <w:sz w:val="28"/>
          <w:szCs w:val="28"/>
        </w:rPr>
        <w:t>сельского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поселения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в соответствии с указанными правилами, а</w:t>
      </w:r>
      <w:proofErr w:type="gramEnd"/>
      <w:r w:rsidR="00AC72CC" w:rsidRPr="00D92CF9">
        <w:rPr>
          <w:rFonts w:ascii="Times New Roman" w:hAnsi="Times New Roman"/>
          <w:sz w:val="28"/>
          <w:szCs w:val="28"/>
        </w:rPr>
        <w:t xml:space="preserve"> также организацией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</w:t>
      </w:r>
      <w:r w:rsidR="00B528E2">
        <w:rPr>
          <w:rFonts w:ascii="Times New Roman" w:hAnsi="Times New Roman"/>
          <w:sz w:val="28"/>
          <w:szCs w:val="28"/>
        </w:rPr>
        <w:t>сельского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поселения </w:t>
      </w:r>
      <w:r w:rsidR="00B528E2">
        <w:rPr>
          <w:rFonts w:ascii="Times New Roman" w:hAnsi="Times New Roman"/>
          <w:sz w:val="28"/>
          <w:szCs w:val="28"/>
        </w:rPr>
        <w:t>Гордеевского</w:t>
      </w:r>
      <w:r w:rsidR="00AC72CC" w:rsidRPr="00D92CF9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 w:rsidR="00AC72CC" w:rsidRPr="00D92CF9">
        <w:rPr>
          <w:rStyle w:val="blk"/>
          <w:rFonts w:ascii="Times New Roman" w:hAnsi="Times New Roman"/>
          <w:sz w:val="28"/>
          <w:szCs w:val="28"/>
        </w:rPr>
        <w:t>.</w:t>
      </w:r>
    </w:p>
    <w:p w:rsidR="00A31AEC" w:rsidRPr="003D4859" w:rsidRDefault="00091DBF" w:rsidP="00CC74D6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</w:t>
      </w:r>
      <w:r w:rsidRPr="00523D3F">
        <w:rPr>
          <w:sz w:val="28"/>
          <w:szCs w:val="28"/>
        </w:rPr>
        <w:t xml:space="preserve">   </w:t>
      </w: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DA0233" w:rsidRDefault="00DA0233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100485"/>
      <w:bookmarkEnd w:id="1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2" w:name="dst100486"/>
      <w:bookmarkEnd w:id="2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D92CF9" w:rsidRDefault="00D92CF9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C21F3" w:rsidRDefault="002C21F3" w:rsidP="002C21F3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81DD0" w:rsidRDefault="00281DD0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3. Перечень профилактических мероприятий, сроки (периодичность) их проведения и ответственные исполнители. </w:t>
      </w:r>
    </w:p>
    <w:p w:rsidR="00A05836" w:rsidRDefault="00A05836" w:rsidP="00A05836">
      <w:pPr>
        <w:pStyle w:val="a8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2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2694"/>
        <w:gridCol w:w="2411"/>
        <w:gridCol w:w="2269"/>
      </w:tblGrid>
      <w:tr w:rsidR="00281DD0" w:rsidTr="00F315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Сроки   (периодичность)   их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281DD0" w:rsidTr="00F315AA">
        <w:trPr>
          <w:trHeight w:val="56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Информирование</w:t>
            </w:r>
          </w:p>
          <w:p w:rsidR="00281DD0" w:rsidRDefault="00281DD0" w:rsidP="00A058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Размещение и поддержание в актуальном состоянии на официальном сайте администрации </w:t>
            </w:r>
            <w:r w:rsidR="00B528E2">
              <w:rPr>
                <w:spacing w:val="2"/>
                <w:sz w:val="28"/>
                <w:szCs w:val="28"/>
              </w:rPr>
              <w:t>Гордеевского</w:t>
            </w:r>
            <w:r>
              <w:rPr>
                <w:spacing w:val="2"/>
                <w:sz w:val="28"/>
                <w:szCs w:val="28"/>
              </w:rPr>
              <w:t xml:space="preserve"> района в сети «Интернет» информации, перечень которой предусмотрен ч.3 ст. 46 ФЗ №248 от 31.07.2020г. «О государственном и муниципальном контроле в РФ».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мере обновления)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281DD0" w:rsidTr="00F315AA">
        <w:trPr>
          <w:trHeight w:val="54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Default="00281DD0" w:rsidP="00A05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D0" w:rsidRDefault="00281DD0" w:rsidP="00A058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Размещение сведений в средствах массовой информации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jc w:val="center"/>
              <w:rPr>
                <w:sz w:val="28"/>
                <w:szCs w:val="28"/>
              </w:rPr>
            </w:pPr>
          </w:p>
          <w:p w:rsidR="00281DD0" w:rsidRDefault="00A05836" w:rsidP="00A05836">
            <w:pPr>
              <w:jc w:val="center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Апрель</w:t>
            </w:r>
            <w:r w:rsidR="00281DD0">
              <w:rPr>
                <w:spacing w:val="2"/>
                <w:sz w:val="28"/>
                <w:szCs w:val="28"/>
              </w:rPr>
              <w:t xml:space="preserve"> 2022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  <w:tr w:rsidR="00281DD0" w:rsidTr="00F315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pStyle w:val="Defaul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Консультирование*</w:t>
            </w:r>
          </w:p>
          <w:p w:rsidR="00281DD0" w:rsidRDefault="00281DD0" w:rsidP="00A058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 w:rsidP="00A0583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Телефонная</w:t>
            </w:r>
            <w:proofErr w:type="gramEnd"/>
            <w:r>
              <w:rPr>
                <w:sz w:val="28"/>
                <w:szCs w:val="28"/>
              </w:rPr>
              <w:t xml:space="preserve"> и видео-конференц-связь, личный прием граждан, в ходе проведения профилактического мероприятия, контрольного (надзорного) мероприятия.</w:t>
            </w:r>
          </w:p>
          <w:p w:rsidR="00281DD0" w:rsidRDefault="00281DD0" w:rsidP="00A058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281DD0" w:rsidP="00A058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(при наличии оснований </w:t>
            </w:r>
            <w:r w:rsidR="00A058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обращений)</w:t>
            </w:r>
            <w:r w:rsidR="00A05836">
              <w:rPr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0" w:rsidRDefault="00B528E2" w:rsidP="00A0583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Отдел строительства, архитектуры и жилищно-коммунального хозяйства администрации Гордеевского  муниципального района</w:t>
            </w:r>
          </w:p>
        </w:tc>
      </w:tr>
    </w:tbl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* Консультирование</w:t>
      </w:r>
      <w:r>
        <w:rPr>
          <w:rStyle w:val="a4"/>
          <w:sz w:val="28"/>
          <w:szCs w:val="28"/>
        </w:rPr>
        <w:t xml:space="preserve"> осуществляется </w:t>
      </w:r>
      <w:r>
        <w:rPr>
          <w:rStyle w:val="blk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вопросам осуществления профилактических, контрольных (надзорных) мероприятий.</w:t>
      </w:r>
    </w:p>
    <w:p w:rsid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Консультирование осуществляется посредством телефонной и видео-конференц-связи, на личном приеме либо в ходе проведения профилактического мероприятия, контрольного (надзорного) мероприятия.</w:t>
      </w:r>
      <w:proofErr w:type="gramEnd"/>
    </w:p>
    <w:p w:rsidR="00281DD0" w:rsidRPr="00281DD0" w:rsidRDefault="00281DD0" w:rsidP="00281DD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итогам консультирования информация в письменной форме </w:t>
      </w:r>
      <w:r w:rsidRPr="00281DD0">
        <w:rPr>
          <w:sz w:val="28"/>
          <w:szCs w:val="28"/>
        </w:rPr>
        <w:t xml:space="preserve">контролируемым лицам и их представителям не предоставляется.           </w:t>
      </w:r>
    </w:p>
    <w:p w:rsidR="00281DD0" w:rsidRPr="00281DD0" w:rsidRDefault="00281DD0" w:rsidP="00281DD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DD0">
        <w:rPr>
          <w:rFonts w:ascii="Times New Roman" w:hAnsi="Times New Roman" w:cs="Times New Roman"/>
          <w:sz w:val="28"/>
          <w:szCs w:val="28"/>
        </w:rPr>
        <w:t xml:space="preserve">        Контролируемое лицо вправе направить запрос о предоставлении письменного ответа в сроки, установленные </w:t>
      </w:r>
      <w:hyperlink r:id="rId8" w:anchor="7D20K3" w:history="1">
        <w:r w:rsidRPr="00281DD0">
          <w:rPr>
            <w:rStyle w:val="a9"/>
            <w:rFonts w:ascii="Times New Roman" w:hAnsi="Times New Roman"/>
            <w:color w:val="auto"/>
            <w:sz w:val="28"/>
            <w:szCs w:val="28"/>
          </w:rPr>
          <w:t>Федеральным законом от 2 мая 2006 г. N 59-ФЗ «О порядке рассмотрения обращений граждан Российской Федерации»</w:t>
        </w:r>
      </w:hyperlink>
      <w:r w:rsidRPr="00281DD0">
        <w:rPr>
          <w:rFonts w:ascii="Times New Roman" w:hAnsi="Times New Roman" w:cs="Times New Roman"/>
          <w:sz w:val="28"/>
          <w:szCs w:val="28"/>
        </w:rPr>
        <w:t>.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81DD0" w:rsidRDefault="00281DD0" w:rsidP="00281D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07"/>
        <w:gridCol w:w="2837"/>
      </w:tblGrid>
      <w:tr w:rsidR="00281DD0" w:rsidTr="00281DD0">
        <w:trPr>
          <w:trHeight w:val="4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ind w:firstLine="700"/>
              <w:jc w:val="both"/>
              <w:rPr>
                <w:sz w:val="28"/>
                <w:szCs w:val="28"/>
              </w:rPr>
            </w:pP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0" w:rsidRDefault="00281D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281DD0" w:rsidRDefault="00281D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81DD0" w:rsidTr="00281D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81DD0" w:rsidTr="00281DD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консультированием, 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1DD0" w:rsidRDefault="00281D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281DD0" w:rsidRDefault="00281DD0" w:rsidP="00281D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81DD0" w:rsidRDefault="00281DD0" w:rsidP="00281D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(граждан, юридических лиц и индивидуальных предпринимателей), допустивших нарушения обязательных требований;</w:t>
      </w:r>
    </w:p>
    <w:p w:rsidR="00281DD0" w:rsidRDefault="00281DD0" w:rsidP="00281D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sym w:font="Times New Roman" w:char="F02D"/>
      </w:r>
      <w:r>
        <w:rPr>
          <w:rFonts w:eastAsia="SymbolMT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уменьшение административной нагрузки на подконтрольные субъекты.</w:t>
      </w:r>
    </w:p>
    <w:p w:rsidR="007E180A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E180A" w:rsidRPr="008A4F4B" w:rsidRDefault="007E180A" w:rsidP="005504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7E180A" w:rsidRPr="008A4F4B" w:rsidSect="005B523F">
          <w:pgSz w:w="11906" w:h="16840"/>
          <w:pgMar w:top="1134" w:right="1559" w:bottom="1134" w:left="1276" w:header="709" w:footer="709" w:gutter="0"/>
          <w:cols w:space="709"/>
          <w:docGrid w:linePitch="360"/>
        </w:sectPr>
      </w:pPr>
    </w:p>
    <w:p w:rsidR="008A1A4C" w:rsidRDefault="008A1A4C" w:rsidP="006241F7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sectPr w:rsidR="008A1A4C" w:rsidSect="002C21F3">
      <w:type w:val="continuous"/>
      <w:pgSz w:w="11906" w:h="16840"/>
      <w:pgMar w:top="1134" w:right="1276" w:bottom="1134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D9" w:rsidRDefault="00870FD9" w:rsidP="0031507E">
      <w:r>
        <w:separator/>
      </w:r>
    </w:p>
  </w:endnote>
  <w:endnote w:type="continuationSeparator" w:id="0">
    <w:p w:rsidR="00870FD9" w:rsidRDefault="00870FD9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D9" w:rsidRDefault="00870FD9" w:rsidP="0031507E">
      <w:r>
        <w:separator/>
      </w:r>
    </w:p>
  </w:footnote>
  <w:footnote w:type="continuationSeparator" w:id="0">
    <w:p w:rsidR="00870FD9" w:rsidRDefault="00870FD9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754"/>
    <w:rsid w:val="000021D2"/>
    <w:rsid w:val="000311B5"/>
    <w:rsid w:val="0003362C"/>
    <w:rsid w:val="00037615"/>
    <w:rsid w:val="000612F5"/>
    <w:rsid w:val="00075E6A"/>
    <w:rsid w:val="00083754"/>
    <w:rsid w:val="00091DBF"/>
    <w:rsid w:val="00093071"/>
    <w:rsid w:val="000974FF"/>
    <w:rsid w:val="000A343A"/>
    <w:rsid w:val="000A5C26"/>
    <w:rsid w:val="000B6A13"/>
    <w:rsid w:val="000C2801"/>
    <w:rsid w:val="000D7657"/>
    <w:rsid w:val="000E6077"/>
    <w:rsid w:val="001344A3"/>
    <w:rsid w:val="00144747"/>
    <w:rsid w:val="00151734"/>
    <w:rsid w:val="00160ECB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E1328"/>
    <w:rsid w:val="001F0675"/>
    <w:rsid w:val="001F2027"/>
    <w:rsid w:val="00233ADE"/>
    <w:rsid w:val="00240DD5"/>
    <w:rsid w:val="00281DD0"/>
    <w:rsid w:val="0028210D"/>
    <w:rsid w:val="002837FD"/>
    <w:rsid w:val="002866B8"/>
    <w:rsid w:val="002A30CF"/>
    <w:rsid w:val="002A5AF9"/>
    <w:rsid w:val="002B5A09"/>
    <w:rsid w:val="002C21F3"/>
    <w:rsid w:val="002E6298"/>
    <w:rsid w:val="0031507E"/>
    <w:rsid w:val="00347A79"/>
    <w:rsid w:val="0035125E"/>
    <w:rsid w:val="00371040"/>
    <w:rsid w:val="00393144"/>
    <w:rsid w:val="003D038C"/>
    <w:rsid w:val="003E33AE"/>
    <w:rsid w:val="003E3C92"/>
    <w:rsid w:val="00431DAE"/>
    <w:rsid w:val="0045164E"/>
    <w:rsid w:val="0048080F"/>
    <w:rsid w:val="004818A1"/>
    <w:rsid w:val="00497906"/>
    <w:rsid w:val="004C6BFB"/>
    <w:rsid w:val="004F4C6E"/>
    <w:rsid w:val="00502AAB"/>
    <w:rsid w:val="00503697"/>
    <w:rsid w:val="005174FF"/>
    <w:rsid w:val="00523056"/>
    <w:rsid w:val="00523D3F"/>
    <w:rsid w:val="005405D1"/>
    <w:rsid w:val="005428A1"/>
    <w:rsid w:val="00550435"/>
    <w:rsid w:val="0059380C"/>
    <w:rsid w:val="005A12B8"/>
    <w:rsid w:val="005B523F"/>
    <w:rsid w:val="005C3506"/>
    <w:rsid w:val="005C4589"/>
    <w:rsid w:val="005D3FDD"/>
    <w:rsid w:val="005D4FFC"/>
    <w:rsid w:val="005D7DF7"/>
    <w:rsid w:val="005E0647"/>
    <w:rsid w:val="00610414"/>
    <w:rsid w:val="00610667"/>
    <w:rsid w:val="00616679"/>
    <w:rsid w:val="006241F7"/>
    <w:rsid w:val="0063338F"/>
    <w:rsid w:val="006543B2"/>
    <w:rsid w:val="0069188B"/>
    <w:rsid w:val="00693D4E"/>
    <w:rsid w:val="006B7F60"/>
    <w:rsid w:val="006C58B5"/>
    <w:rsid w:val="00701FAC"/>
    <w:rsid w:val="007039FD"/>
    <w:rsid w:val="0070461D"/>
    <w:rsid w:val="007050A5"/>
    <w:rsid w:val="00712850"/>
    <w:rsid w:val="0076519F"/>
    <w:rsid w:val="00777C0F"/>
    <w:rsid w:val="00793EFE"/>
    <w:rsid w:val="00796704"/>
    <w:rsid w:val="007A5C04"/>
    <w:rsid w:val="007E180A"/>
    <w:rsid w:val="007E3287"/>
    <w:rsid w:val="007E7890"/>
    <w:rsid w:val="007F5132"/>
    <w:rsid w:val="008123DB"/>
    <w:rsid w:val="008204EA"/>
    <w:rsid w:val="00840283"/>
    <w:rsid w:val="00870FD9"/>
    <w:rsid w:val="008758BA"/>
    <w:rsid w:val="00881420"/>
    <w:rsid w:val="00884A44"/>
    <w:rsid w:val="00894B12"/>
    <w:rsid w:val="008A1A4C"/>
    <w:rsid w:val="008A4F4B"/>
    <w:rsid w:val="008C4FCF"/>
    <w:rsid w:val="008D3B1E"/>
    <w:rsid w:val="009200F4"/>
    <w:rsid w:val="00930747"/>
    <w:rsid w:val="00936B63"/>
    <w:rsid w:val="00953363"/>
    <w:rsid w:val="0095628C"/>
    <w:rsid w:val="00967E5F"/>
    <w:rsid w:val="0097321F"/>
    <w:rsid w:val="009A3547"/>
    <w:rsid w:val="009B0B36"/>
    <w:rsid w:val="009B2044"/>
    <w:rsid w:val="009C5464"/>
    <w:rsid w:val="00A05836"/>
    <w:rsid w:val="00A15480"/>
    <w:rsid w:val="00A21ED8"/>
    <w:rsid w:val="00A25404"/>
    <w:rsid w:val="00A31AEC"/>
    <w:rsid w:val="00A37FDF"/>
    <w:rsid w:val="00A51751"/>
    <w:rsid w:val="00A54B98"/>
    <w:rsid w:val="00A66A34"/>
    <w:rsid w:val="00A72393"/>
    <w:rsid w:val="00A841C2"/>
    <w:rsid w:val="00AA17B9"/>
    <w:rsid w:val="00AB1D7B"/>
    <w:rsid w:val="00AB472C"/>
    <w:rsid w:val="00AB7700"/>
    <w:rsid w:val="00AC72CC"/>
    <w:rsid w:val="00AF4882"/>
    <w:rsid w:val="00AF581E"/>
    <w:rsid w:val="00B018B8"/>
    <w:rsid w:val="00B13F18"/>
    <w:rsid w:val="00B3155B"/>
    <w:rsid w:val="00B44EA3"/>
    <w:rsid w:val="00B5171B"/>
    <w:rsid w:val="00B528E2"/>
    <w:rsid w:val="00B54EC6"/>
    <w:rsid w:val="00B568C1"/>
    <w:rsid w:val="00B65913"/>
    <w:rsid w:val="00B930CC"/>
    <w:rsid w:val="00B94276"/>
    <w:rsid w:val="00BD0CF2"/>
    <w:rsid w:val="00BD233D"/>
    <w:rsid w:val="00BE15CE"/>
    <w:rsid w:val="00BE4D3D"/>
    <w:rsid w:val="00C0152F"/>
    <w:rsid w:val="00C07F02"/>
    <w:rsid w:val="00C23992"/>
    <w:rsid w:val="00C41C86"/>
    <w:rsid w:val="00C519DF"/>
    <w:rsid w:val="00C654EA"/>
    <w:rsid w:val="00C837CE"/>
    <w:rsid w:val="00C90A60"/>
    <w:rsid w:val="00C962DF"/>
    <w:rsid w:val="00CC3323"/>
    <w:rsid w:val="00CC74D6"/>
    <w:rsid w:val="00CD5036"/>
    <w:rsid w:val="00D153A5"/>
    <w:rsid w:val="00D33B34"/>
    <w:rsid w:val="00D47CEE"/>
    <w:rsid w:val="00D523DC"/>
    <w:rsid w:val="00D5469B"/>
    <w:rsid w:val="00D55DEB"/>
    <w:rsid w:val="00D613ED"/>
    <w:rsid w:val="00D659F3"/>
    <w:rsid w:val="00D66EC2"/>
    <w:rsid w:val="00D8192F"/>
    <w:rsid w:val="00D846DB"/>
    <w:rsid w:val="00D928FE"/>
    <w:rsid w:val="00D92CF9"/>
    <w:rsid w:val="00DA0233"/>
    <w:rsid w:val="00DA02B6"/>
    <w:rsid w:val="00DA4CC0"/>
    <w:rsid w:val="00DC4368"/>
    <w:rsid w:val="00DD088C"/>
    <w:rsid w:val="00DF23BD"/>
    <w:rsid w:val="00E4525C"/>
    <w:rsid w:val="00E71945"/>
    <w:rsid w:val="00E72E00"/>
    <w:rsid w:val="00E84798"/>
    <w:rsid w:val="00E92B36"/>
    <w:rsid w:val="00EA4249"/>
    <w:rsid w:val="00EC3454"/>
    <w:rsid w:val="00ED0370"/>
    <w:rsid w:val="00ED2CCD"/>
    <w:rsid w:val="00F11471"/>
    <w:rsid w:val="00F30922"/>
    <w:rsid w:val="00F315AA"/>
    <w:rsid w:val="00F51988"/>
    <w:rsid w:val="00F51F42"/>
    <w:rsid w:val="00F5441D"/>
    <w:rsid w:val="00F632A3"/>
    <w:rsid w:val="00F92F32"/>
    <w:rsid w:val="00F945E1"/>
    <w:rsid w:val="00F951D6"/>
    <w:rsid w:val="00FB1599"/>
    <w:rsid w:val="00FB34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08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76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617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12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0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24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051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519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6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43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710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258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78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42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878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48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13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41571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61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132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Барвенов МК</cp:lastModifiedBy>
  <cp:revision>71</cp:revision>
  <cp:lastPrinted>2020-11-30T13:14:00Z</cp:lastPrinted>
  <dcterms:created xsi:type="dcterms:W3CDTF">2018-02-02T05:53:00Z</dcterms:created>
  <dcterms:modified xsi:type="dcterms:W3CDTF">2021-11-09T08:54:00Z</dcterms:modified>
</cp:coreProperties>
</file>